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2A8E" w14:textId="77777777" w:rsidR="00D93506" w:rsidRPr="00B95BD2" w:rsidRDefault="00D93506" w:rsidP="00D93506">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Poultney Selectboard</w:t>
      </w:r>
    </w:p>
    <w:p w14:paraId="6D984287" w14:textId="77777777" w:rsidR="00D93506" w:rsidRPr="00B95BD2" w:rsidRDefault="00D93506" w:rsidP="00D93506">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Meeting Minutes</w:t>
      </w:r>
    </w:p>
    <w:p w14:paraId="053D370C" w14:textId="6C030DF1" w:rsidR="00D93506" w:rsidRPr="00B95BD2" w:rsidRDefault="00D93506" w:rsidP="00D93506">
      <w:pPr>
        <w:spacing w:after="0" w:line="240" w:lineRule="auto"/>
        <w:jc w:val="center"/>
        <w:rPr>
          <w:rFonts w:ascii="Times New Roman" w:hAnsi="Times New Roman" w:cs="Times New Roman"/>
          <w:b/>
          <w:kern w:val="0"/>
          <w14:ligatures w14:val="none"/>
        </w:rPr>
      </w:pPr>
      <w:r w:rsidRPr="00B95BD2">
        <w:rPr>
          <w:rFonts w:ascii="Times New Roman" w:hAnsi="Times New Roman" w:cs="Times New Roman"/>
          <w:b/>
          <w:kern w:val="0"/>
          <w14:ligatures w14:val="none"/>
        </w:rPr>
        <w:t>Monda</w:t>
      </w:r>
      <w:r>
        <w:rPr>
          <w:rFonts w:ascii="Times New Roman" w:hAnsi="Times New Roman" w:cs="Times New Roman"/>
          <w:b/>
          <w:kern w:val="0"/>
          <w14:ligatures w14:val="none"/>
        </w:rPr>
        <w:t xml:space="preserve">y, </w:t>
      </w:r>
      <w:r w:rsidR="00CB370C">
        <w:rPr>
          <w:rFonts w:ascii="Times New Roman" w:hAnsi="Times New Roman" w:cs="Times New Roman"/>
          <w:b/>
          <w:kern w:val="0"/>
          <w14:ligatures w14:val="none"/>
        </w:rPr>
        <w:t>April 13</w:t>
      </w:r>
      <w:r w:rsidRPr="00B95BD2">
        <w:rPr>
          <w:rFonts w:ascii="Times New Roman" w:hAnsi="Times New Roman" w:cs="Times New Roman"/>
          <w:b/>
          <w:kern w:val="0"/>
          <w14:ligatures w14:val="none"/>
        </w:rPr>
        <w:t>, 202</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 xml:space="preserve"> – </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:30 pm</w:t>
      </w:r>
    </w:p>
    <w:p w14:paraId="18758088" w14:textId="77777777" w:rsidR="00D93506" w:rsidRPr="00B95BD2" w:rsidRDefault="00D93506" w:rsidP="00D93506">
      <w:pPr>
        <w:spacing w:after="0" w:line="240" w:lineRule="auto"/>
        <w:jc w:val="center"/>
        <w:rPr>
          <w:rFonts w:ascii="Times New Roman" w:hAnsi="Times New Roman" w:cs="Times New Roman"/>
          <w:b/>
          <w:kern w:val="0"/>
          <w:u w:val="single"/>
          <w14:ligatures w14:val="none"/>
        </w:rPr>
      </w:pPr>
      <w:r w:rsidRPr="00B95BD2">
        <w:rPr>
          <w:rFonts w:ascii="Times New Roman" w:hAnsi="Times New Roman" w:cs="Times New Roman"/>
          <w:b/>
          <w:kern w:val="0"/>
          <w:u w:val="single"/>
          <w14:ligatures w14:val="none"/>
        </w:rPr>
        <w:t xml:space="preserve">Poultney </w:t>
      </w:r>
      <w:r>
        <w:rPr>
          <w:rFonts w:ascii="Times New Roman" w:hAnsi="Times New Roman" w:cs="Times New Roman"/>
          <w:b/>
          <w:kern w:val="0"/>
          <w:u w:val="single"/>
          <w14:ligatures w14:val="none"/>
        </w:rPr>
        <w:t>Town Office, 9 Main Street</w:t>
      </w:r>
      <w:r w:rsidRPr="00B95BD2">
        <w:rPr>
          <w:rFonts w:ascii="Times New Roman" w:hAnsi="Times New Roman" w:cs="Times New Roman"/>
          <w:b/>
          <w:kern w:val="0"/>
          <w:u w:val="single"/>
          <w14:ligatures w14:val="none"/>
        </w:rPr>
        <w:t>, Poultney</w:t>
      </w:r>
      <w:r>
        <w:rPr>
          <w:rFonts w:ascii="Times New Roman" w:hAnsi="Times New Roman" w:cs="Times New Roman"/>
          <w:b/>
          <w:kern w:val="0"/>
          <w:u w:val="single"/>
          <w14:ligatures w14:val="none"/>
        </w:rPr>
        <w:t xml:space="preserve"> and via Zoom</w:t>
      </w:r>
    </w:p>
    <w:p w14:paraId="6ED0AB95" w14:textId="77777777" w:rsidR="00D93506" w:rsidRPr="00B95BD2" w:rsidRDefault="00D93506" w:rsidP="00D93506">
      <w:pPr>
        <w:spacing w:after="0" w:line="240" w:lineRule="auto"/>
        <w:jc w:val="center"/>
        <w:rPr>
          <w:rFonts w:ascii="Times New Roman" w:hAnsi="Times New Roman" w:cs="Times New Roman"/>
          <w:b/>
          <w:kern w:val="0"/>
          <w14:ligatures w14:val="none"/>
        </w:rPr>
      </w:pPr>
    </w:p>
    <w:p w14:paraId="56536C96" w14:textId="77777777" w:rsidR="00D93506"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Zoom Recording located he</w:t>
      </w:r>
      <w:r>
        <w:rPr>
          <w:rFonts w:ascii="Times New Roman" w:hAnsi="Times New Roman" w:cs="Times New Roman"/>
          <w:kern w:val="0"/>
          <w14:ligatures w14:val="none"/>
        </w:rPr>
        <w:t>re:</w:t>
      </w:r>
    </w:p>
    <w:p w14:paraId="047C2832" w14:textId="774E2D6D" w:rsidR="00D93506" w:rsidRDefault="001A2744" w:rsidP="00D93506">
      <w:pPr>
        <w:keepNext/>
        <w:keepLines/>
        <w:spacing w:before="160" w:after="80" w:line="276" w:lineRule="auto"/>
        <w:outlineLvl w:val="1"/>
        <w:rPr>
          <w:rFonts w:ascii="Times New Roman" w:eastAsiaTheme="majorEastAsia" w:hAnsi="Times New Roman" w:cs="Times New Roman"/>
          <w:b/>
          <w:bCs/>
          <w:kern w:val="0"/>
          <w14:ligatures w14:val="none"/>
        </w:rPr>
      </w:pPr>
      <w:r w:rsidRPr="001A2744">
        <w:rPr>
          <w:rFonts w:ascii="Arial" w:eastAsia="Times New Roman" w:hAnsi="Arial" w:cs="Arial"/>
          <w:sz w:val="21"/>
          <w:szCs w:val="21"/>
        </w:rPr>
        <w:t xml:space="preserve"> </w:t>
      </w:r>
      <w:hyperlink r:id="rId5" w:history="1">
        <w:r w:rsidRPr="008E493F">
          <w:t xml:space="preserve">https://us02web.zoom.us/rec/share/LYa033rCmALonsxdMHHwnFx5EHp23khRVm8PtDGOf52ErVHhQ76MMZkD7azWE3h2.7Dt-WiVBbLkvQZP7 </w:t>
        </w:r>
      </w:hyperlink>
      <w:r w:rsidR="00D93506" w:rsidRPr="008E493F">
        <w:rPr>
          <w:rFonts w:ascii="Times New Roman" w:eastAsiaTheme="majorEastAsia" w:hAnsi="Times New Roman" w:cs="Times New Roman"/>
          <w:b/>
          <w:bCs/>
          <w:kern w:val="0"/>
          <w14:ligatures w14:val="none"/>
        </w:rPr>
        <w:t xml:space="preserve"> </w:t>
      </w:r>
    </w:p>
    <w:p w14:paraId="086A1BE8" w14:textId="3BC91A62" w:rsidR="00D93506" w:rsidRPr="00DC700F" w:rsidRDefault="00D93506" w:rsidP="00DC700F">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Call Meeting to Order / Pledge of Allegiance</w:t>
      </w:r>
      <w:r>
        <w:rPr>
          <w:rFonts w:ascii="Times New Roman" w:eastAsiaTheme="majorEastAsia" w:hAnsi="Times New Roman" w:cs="Times New Roman"/>
          <w:b/>
          <w:bCs/>
          <w:kern w:val="0"/>
          <w14:ligatures w14:val="none"/>
        </w:rPr>
        <w:t>:</w:t>
      </w:r>
      <w:r w:rsidR="00DC700F">
        <w:rPr>
          <w:rFonts w:ascii="Times New Roman" w:eastAsiaTheme="majorEastAsia" w:hAnsi="Times New Roman" w:cs="Times New Roman"/>
          <w:b/>
          <w:bCs/>
          <w:kern w:val="0"/>
          <w14:ligatures w14:val="none"/>
        </w:rPr>
        <w:t xml:space="preserve"> </w:t>
      </w:r>
      <w:r w:rsidRPr="00B95BD2">
        <w:rPr>
          <w:rFonts w:ascii="Times New Roman" w:hAnsi="Times New Roman" w:cs="Times New Roman"/>
          <w:kern w:val="0"/>
          <w14:ligatures w14:val="none"/>
        </w:rPr>
        <w:t xml:space="preserve">Sheryl Porrier called the meeting to order and </w:t>
      </w:r>
      <w:r w:rsidR="00DC700F">
        <w:rPr>
          <w:rFonts w:ascii="Times New Roman" w:hAnsi="Times New Roman" w:cs="Times New Roman"/>
          <w:kern w:val="0"/>
          <w14:ligatures w14:val="none"/>
        </w:rPr>
        <w:t xml:space="preserve"> </w:t>
      </w:r>
      <w:r w:rsidRPr="00B95BD2">
        <w:rPr>
          <w:rFonts w:ascii="Times New Roman" w:hAnsi="Times New Roman" w:cs="Times New Roman"/>
          <w:kern w:val="0"/>
          <w14:ligatures w14:val="none"/>
        </w:rPr>
        <w:t>led those present in reciting the Pledge of Allegiance. Selectboard members present included: Sheryl Porrier, Alan-Glen Burnell</w:t>
      </w:r>
      <w:r>
        <w:rPr>
          <w:rFonts w:ascii="Times New Roman" w:hAnsi="Times New Roman" w:cs="Times New Roman"/>
          <w:kern w:val="0"/>
          <w14:ligatures w14:val="none"/>
        </w:rPr>
        <w:t xml:space="preserve">, </w:t>
      </w:r>
      <w:r w:rsidRPr="00B95BD2">
        <w:rPr>
          <w:rFonts w:ascii="Times New Roman" w:hAnsi="Times New Roman" w:cs="Times New Roman"/>
          <w:kern w:val="0"/>
          <w14:ligatures w14:val="none"/>
        </w:rPr>
        <w:t>Valerie Broughton</w:t>
      </w:r>
      <w:r>
        <w:rPr>
          <w:rFonts w:ascii="Times New Roman" w:hAnsi="Times New Roman" w:cs="Times New Roman"/>
          <w:kern w:val="0"/>
          <w14:ligatures w14:val="none"/>
        </w:rPr>
        <w:t>, Jay Morgan and Abby Teetor</w:t>
      </w:r>
      <w:r w:rsidRPr="00B95BD2">
        <w:rPr>
          <w:rFonts w:ascii="Times New Roman" w:hAnsi="Times New Roman" w:cs="Times New Roman"/>
          <w:kern w:val="0"/>
          <w14:ligatures w14:val="none"/>
        </w:rPr>
        <w:t>. Also present were Paul A. Donaldson, Joel Roberts,</w:t>
      </w:r>
      <w:r>
        <w:rPr>
          <w:rFonts w:ascii="Times New Roman" w:hAnsi="Times New Roman" w:cs="Times New Roman"/>
          <w:kern w:val="0"/>
          <w14:ligatures w14:val="none"/>
        </w:rPr>
        <w:t xml:space="preserve"> </w:t>
      </w:r>
      <w:r w:rsidR="008E493F">
        <w:rPr>
          <w:rFonts w:ascii="Times New Roman" w:hAnsi="Times New Roman" w:cs="Times New Roman"/>
          <w:kern w:val="0"/>
          <w14:ligatures w14:val="none"/>
        </w:rPr>
        <w:t>Carol Stierle, Jean Pagliughi, Esq. (representing Amy Chandler), Karen Guttman</w:t>
      </w:r>
      <w:r w:rsidR="00BE1D4A">
        <w:rPr>
          <w:rFonts w:ascii="Times New Roman" w:hAnsi="Times New Roman" w:cs="Times New Roman"/>
          <w:kern w:val="0"/>
          <w14:ligatures w14:val="none"/>
        </w:rPr>
        <w:t>, Ann Nesbit, Peter</w:t>
      </w:r>
      <w:r w:rsidR="00FB2401">
        <w:rPr>
          <w:rFonts w:ascii="Times New Roman" w:hAnsi="Times New Roman" w:cs="Times New Roman"/>
          <w:kern w:val="0"/>
          <w14:ligatures w14:val="none"/>
        </w:rPr>
        <w:t xml:space="preserve"> </w:t>
      </w:r>
      <w:r w:rsidR="00BE1D4A">
        <w:rPr>
          <w:rFonts w:ascii="Times New Roman" w:hAnsi="Times New Roman" w:cs="Times New Roman"/>
          <w:kern w:val="0"/>
          <w14:ligatures w14:val="none"/>
        </w:rPr>
        <w:t xml:space="preserve">Robinson, Christine Deppart, Pam Sheaffer, Susan Roberts, </w:t>
      </w:r>
      <w:r w:rsidR="003120D0">
        <w:rPr>
          <w:rFonts w:ascii="Times New Roman" w:hAnsi="Times New Roman" w:cs="Times New Roman"/>
          <w:kern w:val="0"/>
          <w14:ligatures w14:val="none"/>
        </w:rPr>
        <w:t xml:space="preserve">Cassandra Chandler Allen, Patience Carpenter, Ford Allen, Mary Sue reed, Bill Ramsey, Paula Seamans, Jane Williams, </w:t>
      </w:r>
      <w:r w:rsidR="00F27D83">
        <w:rPr>
          <w:rFonts w:ascii="Times New Roman" w:hAnsi="Times New Roman" w:cs="Times New Roman"/>
          <w:kern w:val="0"/>
          <w14:ligatures w14:val="none"/>
        </w:rPr>
        <w:t xml:space="preserve">and </w:t>
      </w:r>
      <w:r w:rsidR="003120D0">
        <w:rPr>
          <w:rFonts w:ascii="Times New Roman" w:hAnsi="Times New Roman" w:cs="Times New Roman"/>
          <w:kern w:val="0"/>
          <w14:ligatures w14:val="none"/>
        </w:rPr>
        <w:t>Laurie Provin</w:t>
      </w:r>
      <w:r w:rsidR="004C0914">
        <w:rPr>
          <w:rFonts w:ascii="Times New Roman" w:eastAsiaTheme="minorEastAsia" w:hAnsi="Times New Roman" w:cs="Times New Roman"/>
          <w:kern w:val="0"/>
          <w14:ligatures w14:val="none"/>
        </w:rPr>
        <w:t xml:space="preserve">.  </w:t>
      </w:r>
      <w:r>
        <w:rPr>
          <w:rFonts w:ascii="Times New Roman" w:hAnsi="Times New Roman" w:cs="Times New Roman"/>
          <w:kern w:val="0"/>
          <w14:ligatures w14:val="none"/>
        </w:rPr>
        <w:t xml:space="preserve">Members of the public </w:t>
      </w:r>
      <w:r w:rsidRPr="00B95BD2">
        <w:rPr>
          <w:rFonts w:ascii="Times New Roman" w:hAnsi="Times New Roman" w:cs="Times New Roman"/>
          <w:kern w:val="0"/>
          <w14:ligatures w14:val="none"/>
        </w:rPr>
        <w:t>attending via Zoom included</w:t>
      </w:r>
      <w:r>
        <w:rPr>
          <w:rFonts w:ascii="Times New Roman" w:hAnsi="Times New Roman" w:cs="Times New Roman"/>
          <w:kern w:val="0"/>
          <w14:ligatures w14:val="none"/>
        </w:rPr>
        <w:t xml:space="preserve"> </w:t>
      </w:r>
      <w:r w:rsidR="004C0914">
        <w:rPr>
          <w:rFonts w:ascii="Times New Roman" w:hAnsi="Times New Roman" w:cs="Times New Roman"/>
          <w:kern w:val="0"/>
          <w14:ligatures w14:val="none"/>
        </w:rPr>
        <w:t>Janice B. Edwards</w:t>
      </w:r>
      <w:r w:rsidR="00F27D83">
        <w:rPr>
          <w:rFonts w:ascii="Times New Roman" w:hAnsi="Times New Roman" w:cs="Times New Roman"/>
          <w:kern w:val="0"/>
          <w14:ligatures w14:val="none"/>
        </w:rPr>
        <w:t xml:space="preserve"> Patda, Mark Flynn</w:t>
      </w:r>
      <w:r w:rsidR="006104C9">
        <w:rPr>
          <w:rFonts w:ascii="Times New Roman" w:hAnsi="Times New Roman" w:cs="Times New Roman"/>
          <w:kern w:val="0"/>
          <w14:ligatures w14:val="none"/>
        </w:rPr>
        <w:t>, 1819, Michael, Jesse Rose, Maggie O’Brien from the RRPC, John, Billy Jones</w:t>
      </w:r>
      <w:r w:rsidR="00F42257">
        <w:rPr>
          <w:rFonts w:ascii="Times New Roman" w:hAnsi="Times New Roman" w:cs="Times New Roman"/>
          <w:kern w:val="0"/>
          <w14:ligatures w14:val="none"/>
        </w:rPr>
        <w:t xml:space="preserve">, Alicia Marcey, </w:t>
      </w:r>
      <w:r w:rsidR="00B16035">
        <w:rPr>
          <w:rFonts w:ascii="Times New Roman" w:hAnsi="Times New Roman" w:cs="Times New Roman"/>
          <w:kern w:val="0"/>
          <w14:ligatures w14:val="none"/>
        </w:rPr>
        <w:t xml:space="preserve">and </w:t>
      </w:r>
      <w:r w:rsidR="00F42257">
        <w:rPr>
          <w:rFonts w:ascii="Times New Roman" w:hAnsi="Times New Roman" w:cs="Times New Roman"/>
          <w:kern w:val="0"/>
          <w14:ligatures w14:val="none"/>
        </w:rPr>
        <w:t>John</w:t>
      </w:r>
      <w:r w:rsidR="00B16035">
        <w:rPr>
          <w:rFonts w:ascii="Times New Roman" w:hAnsi="Times New Roman" w:cs="Times New Roman"/>
          <w:kern w:val="0"/>
          <w14:ligatures w14:val="none"/>
        </w:rPr>
        <w:t>.</w:t>
      </w:r>
    </w:p>
    <w:p w14:paraId="69BD4315" w14:textId="7CAB8246" w:rsidR="00D93506" w:rsidRPr="00B95BD2"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Adoption of the Agenda:</w:t>
      </w:r>
      <w:r w:rsidRPr="00B95BD2">
        <w:rPr>
          <w:rFonts w:ascii="Times New Roman" w:hAnsi="Times New Roman" w:cs="Times New Roman"/>
          <w:kern w:val="0"/>
          <w14:ligatures w14:val="none"/>
        </w:rPr>
        <w:t xml:space="preserve"> </w:t>
      </w:r>
      <w:r w:rsidR="00425A30">
        <w:rPr>
          <w:rFonts w:ascii="Times New Roman" w:hAnsi="Times New Roman" w:cs="Times New Roman"/>
          <w:kern w:val="0"/>
          <w14:ligatures w14:val="none"/>
        </w:rPr>
        <w:t xml:space="preserve">Alan-Glen </w:t>
      </w:r>
      <w:r w:rsidR="00E52EF1">
        <w:rPr>
          <w:rFonts w:ascii="Times New Roman" w:hAnsi="Times New Roman" w:cs="Times New Roman"/>
          <w:kern w:val="0"/>
          <w14:ligatures w14:val="none"/>
        </w:rPr>
        <w:t>Burnell</w:t>
      </w:r>
      <w:r w:rsidRPr="00B95BD2">
        <w:rPr>
          <w:rFonts w:ascii="Times New Roman" w:hAnsi="Times New Roman" w:cs="Times New Roman"/>
          <w:kern w:val="0"/>
          <w14:ligatures w14:val="none"/>
        </w:rPr>
        <w:t xml:space="preserve"> made a motion to adopt the Agenda.  </w:t>
      </w:r>
      <w:r w:rsidR="00B16035">
        <w:rPr>
          <w:rFonts w:ascii="Times New Roman" w:hAnsi="Times New Roman" w:cs="Times New Roman"/>
          <w:kern w:val="0"/>
          <w14:ligatures w14:val="none"/>
        </w:rPr>
        <w:t xml:space="preserve">Abby </w:t>
      </w:r>
      <w:r w:rsidR="009130B2">
        <w:rPr>
          <w:rFonts w:ascii="Times New Roman" w:hAnsi="Times New Roman" w:cs="Times New Roman"/>
          <w:kern w:val="0"/>
          <w14:ligatures w14:val="none"/>
        </w:rPr>
        <w:t>Teetor</w:t>
      </w:r>
      <w:r w:rsidRPr="00B95BD2">
        <w:rPr>
          <w:rFonts w:ascii="Times New Roman" w:hAnsi="Times New Roman" w:cs="Times New Roman"/>
          <w:kern w:val="0"/>
          <w14:ligatures w14:val="none"/>
        </w:rPr>
        <w:t xml:space="preserve"> seconded the motion. Motion passed with all in favor.</w:t>
      </w:r>
    </w:p>
    <w:p w14:paraId="1CC3787D" w14:textId="2D0607BB" w:rsidR="00D93506" w:rsidRPr="00B95BD2"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Approval of Minutes</w:t>
      </w:r>
      <w:r w:rsidRPr="00B95BD2">
        <w:rPr>
          <w:rFonts w:ascii="Times New Roman" w:hAnsi="Times New Roman" w:cs="Times New Roman"/>
          <w:kern w:val="0"/>
          <w14:ligatures w14:val="none"/>
        </w:rPr>
        <w:t xml:space="preserve">: </w:t>
      </w:r>
      <w:r w:rsidR="009130B2">
        <w:rPr>
          <w:rFonts w:ascii="Times New Roman" w:hAnsi="Times New Roman" w:cs="Times New Roman"/>
          <w:kern w:val="0"/>
          <w14:ligatures w14:val="none"/>
        </w:rPr>
        <w:t>Abby Teetor</w:t>
      </w:r>
      <w:r>
        <w:rPr>
          <w:rFonts w:ascii="Times New Roman" w:hAnsi="Times New Roman" w:cs="Times New Roman"/>
          <w:kern w:val="0"/>
          <w14:ligatures w14:val="none"/>
        </w:rPr>
        <w:t xml:space="preserve"> made a motion to approve the minutes of </w:t>
      </w:r>
      <w:r w:rsidR="00030E8B">
        <w:rPr>
          <w:rFonts w:ascii="Times New Roman" w:hAnsi="Times New Roman" w:cs="Times New Roman"/>
          <w:kern w:val="0"/>
          <w14:ligatures w14:val="none"/>
        </w:rPr>
        <w:t>3</w:t>
      </w:r>
      <w:r>
        <w:rPr>
          <w:rFonts w:ascii="Times New Roman" w:hAnsi="Times New Roman" w:cs="Times New Roman"/>
          <w:kern w:val="0"/>
          <w14:ligatures w14:val="none"/>
        </w:rPr>
        <w:t>-</w:t>
      </w:r>
      <w:r w:rsidR="00DC700F">
        <w:rPr>
          <w:rFonts w:ascii="Times New Roman" w:hAnsi="Times New Roman" w:cs="Times New Roman"/>
          <w:kern w:val="0"/>
          <w14:ligatures w14:val="none"/>
        </w:rPr>
        <w:t>23</w:t>
      </w:r>
      <w:r>
        <w:rPr>
          <w:rFonts w:ascii="Times New Roman" w:hAnsi="Times New Roman" w:cs="Times New Roman"/>
          <w:kern w:val="0"/>
          <w14:ligatures w14:val="none"/>
        </w:rPr>
        <w:t xml:space="preserve">-26.  </w:t>
      </w:r>
      <w:r w:rsidR="00DC700F">
        <w:rPr>
          <w:rFonts w:ascii="Times New Roman" w:hAnsi="Times New Roman" w:cs="Times New Roman"/>
          <w:kern w:val="0"/>
          <w14:ligatures w14:val="none"/>
        </w:rPr>
        <w:t>Valerie Broughton</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seconded the motion.</w:t>
      </w:r>
      <w:r w:rsidRPr="00B95BD2">
        <w:rPr>
          <w:rFonts w:ascii="Times New Roman" w:hAnsi="Times New Roman" w:cs="Times New Roman"/>
          <w:kern w:val="0"/>
          <w14:ligatures w14:val="none"/>
        </w:rPr>
        <w:t xml:space="preserve"> Motion passed with all in favor.</w:t>
      </w:r>
    </w:p>
    <w:p w14:paraId="11F2108E" w14:textId="77777777" w:rsidR="00D93506"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Road Report:</w:t>
      </w:r>
      <w:r w:rsidRPr="00B95BD2">
        <w:rPr>
          <w:rFonts w:ascii="Times New Roman" w:hAnsi="Times New Roman" w:cs="Times New Roman"/>
          <w:kern w:val="0"/>
          <w14:ligatures w14:val="none"/>
        </w:rPr>
        <w:t xml:space="preserve"> Joel Roberts reported the following:</w:t>
      </w:r>
    </w:p>
    <w:p w14:paraId="1DE7B3C2" w14:textId="77777777" w:rsidR="00241D01" w:rsidRDefault="00DC700F"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w:t>
      </w:r>
      <w:r w:rsidR="00810FF4">
        <w:rPr>
          <w:rFonts w:ascii="Times New Roman" w:hAnsi="Times New Roman" w:cs="Times New Roman"/>
          <w:kern w:val="0"/>
          <w14:ligatures w14:val="none"/>
        </w:rPr>
        <w:t xml:space="preserve">On April 18, two trees will be removed </w:t>
      </w:r>
      <w:r w:rsidR="00A3735E">
        <w:rPr>
          <w:rFonts w:ascii="Times New Roman" w:hAnsi="Times New Roman" w:cs="Times New Roman"/>
          <w:kern w:val="0"/>
          <w14:ligatures w14:val="none"/>
        </w:rPr>
        <w:t xml:space="preserve"> from the town office property near the communications antenna</w:t>
      </w:r>
      <w:r w:rsidR="00241D01">
        <w:rPr>
          <w:rFonts w:ascii="Times New Roman" w:hAnsi="Times New Roman" w:cs="Times New Roman"/>
          <w:kern w:val="0"/>
          <w14:ligatures w14:val="none"/>
        </w:rPr>
        <w:t>.</w:t>
      </w:r>
    </w:p>
    <w:p w14:paraId="7AC7B3CF" w14:textId="2C0CAD7C" w:rsidR="00241D01" w:rsidRDefault="00241D01"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-Once the roads have dried out some more, we will be grading roads and making road repairs.</w:t>
      </w:r>
    </w:p>
    <w:p w14:paraId="16E67E2C" w14:textId="279FE4F6" w:rsidR="003F064F" w:rsidRDefault="003F064F"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-We have done some dump spreading on some roads where roads were particularly bad.</w:t>
      </w:r>
    </w:p>
    <w:p w14:paraId="1C07BD29" w14:textId="10F19CB7" w:rsidR="003F064F" w:rsidRDefault="00527987"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-The boom mower repairs are almost done, and we should have the tractor back by the end of this week, or beginning of next week.</w:t>
      </w:r>
    </w:p>
    <w:p w14:paraId="001E7FE4" w14:textId="0B48155A" w:rsidR="00527987" w:rsidRDefault="00527987"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w:t>
      </w:r>
      <w:r w:rsidR="006E19DD">
        <w:rPr>
          <w:rFonts w:ascii="Times New Roman" w:hAnsi="Times New Roman" w:cs="Times New Roman"/>
          <w:kern w:val="0"/>
          <w14:ligatures w14:val="none"/>
        </w:rPr>
        <w:t>We will be ditching on Jones Road soon which will take about a week.</w:t>
      </w:r>
    </w:p>
    <w:p w14:paraId="12831679" w14:textId="039138A1" w:rsidR="008F13C6" w:rsidRDefault="008F13C6"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-The crew needs to finish the work on Windy Wood Acres which we started the end of last fall.</w:t>
      </w:r>
    </w:p>
    <w:p w14:paraId="37D49056" w14:textId="7E991EE1" w:rsidR="008F13C6" w:rsidRDefault="008F13C6"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w:t>
      </w:r>
      <w:r w:rsidR="008A2B65">
        <w:rPr>
          <w:rFonts w:ascii="Times New Roman" w:hAnsi="Times New Roman" w:cs="Times New Roman"/>
          <w:kern w:val="0"/>
          <w14:ligatures w14:val="none"/>
        </w:rPr>
        <w:t>We anticipate a salt shortage this coming winter, and trying to come up with some storage solutions since our salt shed is so small.</w:t>
      </w:r>
    </w:p>
    <w:p w14:paraId="3BE60CFE" w14:textId="60BE1B8B" w:rsidR="008A2B65" w:rsidRDefault="008A2B65"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w:t>
      </w:r>
      <w:r w:rsidR="00B15D1F">
        <w:rPr>
          <w:rFonts w:ascii="Times New Roman" w:hAnsi="Times New Roman" w:cs="Times New Roman"/>
          <w:kern w:val="0"/>
          <w14:ligatures w14:val="none"/>
        </w:rPr>
        <w:t xml:space="preserve">Chloride prices have gone up from $1.11 per </w:t>
      </w:r>
      <w:r w:rsidR="001D766F">
        <w:rPr>
          <w:rFonts w:ascii="Times New Roman" w:hAnsi="Times New Roman" w:cs="Times New Roman"/>
          <w:kern w:val="0"/>
          <w14:ligatures w14:val="none"/>
        </w:rPr>
        <w:t>unit to $1.21 per unit.</w:t>
      </w:r>
    </w:p>
    <w:p w14:paraId="6A7BBC7D" w14:textId="5B8637D3" w:rsidR="001D766F" w:rsidRDefault="001D766F"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-The F600 will be in Burlington this week for upfitting</w:t>
      </w:r>
      <w:r w:rsidR="00674CE9">
        <w:rPr>
          <w:rFonts w:ascii="Times New Roman" w:hAnsi="Times New Roman" w:cs="Times New Roman"/>
          <w:kern w:val="0"/>
          <w14:ligatures w14:val="none"/>
        </w:rPr>
        <w:t>, and is expected to take 3-4 weeks to complete.</w:t>
      </w:r>
    </w:p>
    <w:p w14:paraId="13FBCD71" w14:textId="064CBF86" w:rsidR="00674CE9" w:rsidRDefault="00674CE9"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 xml:space="preserve">-We have the ATV </w:t>
      </w:r>
      <w:r w:rsidR="00C45148">
        <w:rPr>
          <w:rFonts w:ascii="Times New Roman" w:hAnsi="Times New Roman" w:cs="Times New Roman"/>
          <w:kern w:val="0"/>
          <w14:ligatures w14:val="none"/>
        </w:rPr>
        <w:t xml:space="preserve">and No ATV </w:t>
      </w:r>
      <w:r>
        <w:rPr>
          <w:rFonts w:ascii="Times New Roman" w:hAnsi="Times New Roman" w:cs="Times New Roman"/>
          <w:kern w:val="0"/>
          <w14:ligatures w14:val="none"/>
        </w:rPr>
        <w:t>signs</w:t>
      </w:r>
      <w:r w:rsidR="00C45148">
        <w:rPr>
          <w:rFonts w:ascii="Times New Roman" w:hAnsi="Times New Roman" w:cs="Times New Roman"/>
          <w:kern w:val="0"/>
          <w14:ligatures w14:val="none"/>
        </w:rPr>
        <w:t xml:space="preserve"> that will go up this week.</w:t>
      </w:r>
    </w:p>
    <w:p w14:paraId="7121217E" w14:textId="799BED34" w:rsidR="00C45148" w:rsidRDefault="00C45148"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-T</w:t>
      </w:r>
      <w:r w:rsidR="00653E1B">
        <w:rPr>
          <w:rFonts w:ascii="Times New Roman" w:hAnsi="Times New Roman" w:cs="Times New Roman"/>
          <w:kern w:val="0"/>
          <w14:ligatures w14:val="none"/>
        </w:rPr>
        <w:t>he crew assisted the Village with removal of the dilapidated garage at the old firehouse.</w:t>
      </w:r>
    </w:p>
    <w:p w14:paraId="149DC9A0" w14:textId="5DB0D6D5" w:rsidR="00D93506" w:rsidRDefault="00725754" w:rsidP="000A3F0A">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-The new signs at the transfer Station have been put up</w:t>
      </w:r>
      <w:r w:rsidR="00CE2A58">
        <w:rPr>
          <w:rFonts w:ascii="Times New Roman" w:hAnsi="Times New Roman" w:cs="Times New Roman"/>
          <w:kern w:val="0"/>
          <w14:ligatures w14:val="none"/>
        </w:rPr>
        <w:t>, and the chains around the scrap metal bin has been reinforced and repaired.</w:t>
      </w:r>
    </w:p>
    <w:p w14:paraId="42129B54" w14:textId="66A8E55B" w:rsidR="00244A56" w:rsidRDefault="00D93506" w:rsidP="00D93506">
      <w:pPr>
        <w:spacing w:after="0" w:line="240" w:lineRule="auto"/>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t>Community Development:</w:t>
      </w:r>
      <w:r>
        <w:rPr>
          <w:rFonts w:ascii="Times New Roman" w:hAnsi="Times New Roman" w:cs="Times New Roman"/>
          <w:kern w:val="0"/>
          <w14:ligatures w14:val="none"/>
        </w:rPr>
        <w:t xml:space="preserve"> </w:t>
      </w:r>
      <w:r>
        <w:rPr>
          <w:rFonts w:ascii="Times New Roman" w:eastAsiaTheme="majorEastAsia" w:hAnsi="Times New Roman" w:cs="Times New Roman"/>
          <w:kern w:val="0"/>
          <w14:ligatures w14:val="none"/>
        </w:rPr>
        <w:t>-</w:t>
      </w:r>
      <w:r w:rsidR="00715A91">
        <w:rPr>
          <w:rFonts w:ascii="Times New Roman" w:eastAsiaTheme="majorEastAsia" w:hAnsi="Times New Roman" w:cs="Times New Roman"/>
          <w:kern w:val="0"/>
          <w14:ligatures w14:val="none"/>
        </w:rPr>
        <w:t xml:space="preserve"> </w:t>
      </w:r>
      <w:r w:rsidR="000A3F0A">
        <w:rPr>
          <w:rFonts w:ascii="Times New Roman" w:eastAsiaTheme="majorEastAsia" w:hAnsi="Times New Roman" w:cs="Times New Roman"/>
          <w:kern w:val="0"/>
          <w14:ligatures w14:val="none"/>
        </w:rPr>
        <w:t xml:space="preserve">Discussion re: the MERP RFPs we have received.  We received 3 bids.  </w:t>
      </w:r>
      <w:r w:rsidR="00244A56">
        <w:rPr>
          <w:rFonts w:ascii="Times New Roman" w:eastAsiaTheme="majorEastAsia" w:hAnsi="Times New Roman" w:cs="Times New Roman"/>
          <w:kern w:val="0"/>
          <w14:ligatures w14:val="none"/>
        </w:rPr>
        <w:t xml:space="preserve">Jay Morgan made a motion to award the contract to </w:t>
      </w:r>
      <w:proofErr w:type="spellStart"/>
      <w:r w:rsidR="00244A56">
        <w:rPr>
          <w:rFonts w:ascii="Times New Roman" w:eastAsiaTheme="majorEastAsia" w:hAnsi="Times New Roman" w:cs="Times New Roman"/>
          <w:kern w:val="0"/>
          <w14:ligatures w14:val="none"/>
        </w:rPr>
        <w:t>Architend</w:t>
      </w:r>
      <w:proofErr w:type="spellEnd"/>
      <w:r w:rsidR="00244A56">
        <w:rPr>
          <w:rFonts w:ascii="Times New Roman" w:eastAsiaTheme="majorEastAsia" w:hAnsi="Times New Roman" w:cs="Times New Roman"/>
          <w:kern w:val="0"/>
          <w14:ligatures w14:val="none"/>
        </w:rPr>
        <w:t>.  Alan-Glen Burnell seconded the motion.  Motion passed with all in favor.</w:t>
      </w:r>
    </w:p>
    <w:p w14:paraId="0F71F857" w14:textId="77777777" w:rsidR="00D93506" w:rsidRDefault="00D93506" w:rsidP="00D93506">
      <w:pPr>
        <w:spacing w:after="0" w:line="240" w:lineRule="auto"/>
        <w:rPr>
          <w:rFonts w:ascii="Times New Roman" w:hAnsi="Times New Roman" w:cs="Times New Roman"/>
          <w:kern w:val="0"/>
          <w14:ligatures w14:val="none"/>
        </w:rPr>
      </w:pPr>
    </w:p>
    <w:p w14:paraId="2250EE1C" w14:textId="77777777" w:rsidR="00D93506" w:rsidRDefault="00D93506" w:rsidP="00D93506">
      <w:pPr>
        <w:spacing w:after="0" w:line="240" w:lineRule="auto"/>
        <w:rPr>
          <w:rFonts w:ascii="Times New Roman" w:hAnsi="Times New Roman" w:cs="Times New Roman"/>
          <w:kern w:val="0"/>
          <w14:ligatures w14:val="none"/>
        </w:rPr>
      </w:pPr>
      <w:r w:rsidRPr="00B95BD2">
        <w:rPr>
          <w:rFonts w:ascii="Times New Roman" w:eastAsiaTheme="majorEastAsia" w:hAnsi="Times New Roman" w:cs="Times New Roman"/>
          <w:b/>
          <w:bCs/>
          <w:kern w:val="0"/>
          <w14:ligatures w14:val="none"/>
        </w:rPr>
        <w:t>Town Manager’s Report:</w:t>
      </w:r>
    </w:p>
    <w:p w14:paraId="15CB6D1C" w14:textId="77777777" w:rsidR="00D93506" w:rsidRDefault="00D93506" w:rsidP="00D93506">
      <w:pPr>
        <w:spacing w:after="0" w:line="240" w:lineRule="auto"/>
        <w:rPr>
          <w:rFonts w:ascii="Times New Roman" w:hAnsi="Times New Roman" w:cs="Times New Roman"/>
          <w:kern w:val="0"/>
          <w14:ligatures w14:val="none"/>
        </w:rPr>
      </w:pPr>
    </w:p>
    <w:p w14:paraId="64FD6C9F" w14:textId="54CBF3C3" w:rsidR="00B562C1" w:rsidRDefault="00D93506" w:rsidP="00D93506">
      <w:pPr>
        <w:spacing w:after="0" w:line="240" w:lineRule="auto"/>
        <w:rPr>
          <w:rFonts w:ascii="Times New Roman" w:eastAsiaTheme="majorEastAsia" w:hAnsi="Times New Roman" w:cs="Times New Roman"/>
          <w:kern w:val="0"/>
          <w14:ligatures w14:val="none"/>
        </w:rPr>
      </w:pPr>
      <w:r w:rsidRPr="00B95BD2">
        <w:rPr>
          <w:rFonts w:ascii="Times New Roman" w:eastAsiaTheme="majorEastAsia" w:hAnsi="Times New Roman" w:cs="Times New Roman"/>
          <w:kern w:val="0"/>
          <w14:ligatures w14:val="none"/>
        </w:rPr>
        <w:t>-</w:t>
      </w:r>
      <w:r w:rsidR="00B562C1">
        <w:rPr>
          <w:rFonts w:ascii="Times New Roman" w:eastAsiaTheme="majorEastAsia" w:hAnsi="Times New Roman" w:cs="Times New Roman"/>
          <w:kern w:val="0"/>
          <w14:ligatures w14:val="none"/>
        </w:rPr>
        <w:t>The board conducted a Potentially Vicious Dog C</w:t>
      </w:r>
      <w:r w:rsidR="00C80BDB">
        <w:rPr>
          <w:rFonts w:ascii="Times New Roman" w:eastAsiaTheme="majorEastAsia" w:hAnsi="Times New Roman" w:cs="Times New Roman"/>
          <w:kern w:val="0"/>
          <w14:ligatures w14:val="none"/>
        </w:rPr>
        <w:t>omplaint against the owner of the dog, Cassandra Chandler Allen.  Susan Roberts has alleged the dog had been acting aggressive towards her and her domesticated cats</w:t>
      </w:r>
      <w:r w:rsidR="006044B5">
        <w:rPr>
          <w:rFonts w:ascii="Times New Roman" w:eastAsiaTheme="majorEastAsia" w:hAnsi="Times New Roman" w:cs="Times New Roman"/>
          <w:kern w:val="0"/>
          <w14:ligatures w14:val="none"/>
        </w:rPr>
        <w:t>.  The allegations were not denied by Cassandra Chandler Allen.  A number of people present offered their own experiences with this dog in questions, as well as other dogs kept at the Chandler residence at 191 River Street.</w:t>
      </w:r>
      <w:r w:rsidR="00886BC1">
        <w:rPr>
          <w:rFonts w:ascii="Times New Roman" w:eastAsiaTheme="majorEastAsia" w:hAnsi="Times New Roman" w:cs="Times New Roman"/>
          <w:kern w:val="0"/>
          <w14:ligatures w14:val="none"/>
        </w:rPr>
        <w:t xml:space="preserve">  Paul Donaldson stated that these dogs in question is what prompted the Selectboard to amend its Animal Control Ordinance to address “potentially vicious dogs.</w:t>
      </w:r>
      <w:r w:rsidR="00530116">
        <w:rPr>
          <w:rFonts w:ascii="Times New Roman" w:eastAsiaTheme="majorEastAsia" w:hAnsi="Times New Roman" w:cs="Times New Roman"/>
          <w:kern w:val="0"/>
          <w14:ligatures w14:val="none"/>
        </w:rPr>
        <w:t xml:space="preserve">  Cassandra wasn’t clear on how many dogs are kept at the residence, and/or the owners of the dogs.</w:t>
      </w:r>
      <w:r w:rsidR="003F1DC6">
        <w:rPr>
          <w:rFonts w:ascii="Times New Roman" w:eastAsiaTheme="majorEastAsia" w:hAnsi="Times New Roman" w:cs="Times New Roman"/>
          <w:kern w:val="0"/>
          <w14:ligatures w14:val="none"/>
        </w:rPr>
        <w:t xml:space="preserve">  Alan-Glen Burnell made a motion that the Board should order Cassandra Chandler Allen to chain and muzzle the dog in question, a black </w:t>
      </w:r>
      <w:r w:rsidR="00202234">
        <w:rPr>
          <w:rFonts w:ascii="Times New Roman" w:eastAsiaTheme="majorEastAsia" w:hAnsi="Times New Roman" w:cs="Times New Roman"/>
          <w:kern w:val="0"/>
          <w14:ligatures w14:val="none"/>
        </w:rPr>
        <w:t>G</w:t>
      </w:r>
      <w:r w:rsidR="003F1DC6">
        <w:rPr>
          <w:rFonts w:ascii="Times New Roman" w:eastAsiaTheme="majorEastAsia" w:hAnsi="Times New Roman" w:cs="Times New Roman"/>
          <w:kern w:val="0"/>
          <w14:ligatures w14:val="none"/>
        </w:rPr>
        <w:t xml:space="preserve">erman </w:t>
      </w:r>
      <w:r w:rsidR="00202234">
        <w:rPr>
          <w:rFonts w:ascii="Times New Roman" w:eastAsiaTheme="majorEastAsia" w:hAnsi="Times New Roman" w:cs="Times New Roman"/>
          <w:kern w:val="0"/>
          <w14:ligatures w14:val="none"/>
        </w:rPr>
        <w:t>S</w:t>
      </w:r>
      <w:r w:rsidR="003F1DC6">
        <w:rPr>
          <w:rFonts w:ascii="Times New Roman" w:eastAsiaTheme="majorEastAsia" w:hAnsi="Times New Roman" w:cs="Times New Roman"/>
          <w:kern w:val="0"/>
          <w14:ligatures w14:val="none"/>
        </w:rPr>
        <w:t xml:space="preserve">hepard </w:t>
      </w:r>
      <w:r w:rsidR="00202234">
        <w:rPr>
          <w:rFonts w:ascii="Times New Roman" w:eastAsiaTheme="majorEastAsia" w:hAnsi="Times New Roman" w:cs="Times New Roman"/>
          <w:kern w:val="0"/>
          <w14:ligatures w14:val="none"/>
        </w:rPr>
        <w:t>named Bilou, when the dog is outside the residence.</w:t>
      </w:r>
      <w:r w:rsidR="00437EC4">
        <w:rPr>
          <w:rFonts w:ascii="Times New Roman" w:eastAsiaTheme="majorEastAsia" w:hAnsi="Times New Roman" w:cs="Times New Roman"/>
          <w:kern w:val="0"/>
          <w14:ligatures w14:val="none"/>
        </w:rPr>
        <w:t xml:space="preserve">  Jay Morgan seconded the motion.  Motion passed with all in favo</w:t>
      </w:r>
      <w:r w:rsidR="00D42C2B">
        <w:rPr>
          <w:rFonts w:ascii="Times New Roman" w:eastAsiaTheme="majorEastAsia" w:hAnsi="Times New Roman" w:cs="Times New Roman"/>
          <w:kern w:val="0"/>
          <w14:ligatures w14:val="none"/>
        </w:rPr>
        <w:t>r.</w:t>
      </w:r>
    </w:p>
    <w:p w14:paraId="629256D4" w14:textId="77777777" w:rsidR="00B562C1" w:rsidRDefault="00B562C1" w:rsidP="00D93506">
      <w:pPr>
        <w:spacing w:after="0" w:line="240" w:lineRule="auto"/>
        <w:rPr>
          <w:rFonts w:ascii="Times New Roman" w:eastAsiaTheme="majorEastAsia" w:hAnsi="Times New Roman" w:cs="Times New Roman"/>
          <w:kern w:val="0"/>
          <w14:ligatures w14:val="none"/>
        </w:rPr>
      </w:pPr>
    </w:p>
    <w:p w14:paraId="4844F202" w14:textId="77777777" w:rsidR="00D76FD3" w:rsidRDefault="007A43B8" w:rsidP="00D93506">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-The discussion regarding the old Fire Department brush truck was tabled until next meeting to allow for Chief Kerber, and </w:t>
      </w:r>
      <w:r w:rsidR="00D76FD3">
        <w:rPr>
          <w:rFonts w:ascii="Times New Roman" w:eastAsiaTheme="majorEastAsia" w:hAnsi="Times New Roman" w:cs="Times New Roman"/>
          <w:kern w:val="0"/>
          <w14:ligatures w14:val="none"/>
        </w:rPr>
        <w:t>the assistant fire chiefs to participate in the discussion.</w:t>
      </w:r>
    </w:p>
    <w:p w14:paraId="15FD34FB" w14:textId="77777777" w:rsidR="00D76FD3" w:rsidRDefault="00D76FD3" w:rsidP="00D93506">
      <w:pPr>
        <w:spacing w:after="0" w:line="240" w:lineRule="auto"/>
        <w:rPr>
          <w:rFonts w:ascii="Times New Roman" w:eastAsiaTheme="majorEastAsia" w:hAnsi="Times New Roman" w:cs="Times New Roman"/>
          <w:kern w:val="0"/>
          <w14:ligatures w14:val="none"/>
        </w:rPr>
      </w:pPr>
    </w:p>
    <w:p w14:paraId="01A3AA36" w14:textId="77777777" w:rsidR="006F30E6" w:rsidRDefault="00D76FD3" w:rsidP="00D93506">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w:t>
      </w:r>
      <w:r w:rsidR="008E368B">
        <w:rPr>
          <w:rFonts w:ascii="Times New Roman" w:eastAsiaTheme="majorEastAsia" w:hAnsi="Times New Roman" w:cs="Times New Roman"/>
          <w:kern w:val="0"/>
          <w14:ligatures w14:val="none"/>
        </w:rPr>
        <w:t xml:space="preserve">Valerie Broughton made a motion to approve the liquor licenses of Whaleback Vineyard, American Legion, and </w:t>
      </w:r>
      <w:r w:rsidR="00213E0B">
        <w:rPr>
          <w:rFonts w:ascii="Times New Roman" w:eastAsiaTheme="majorEastAsia" w:hAnsi="Times New Roman" w:cs="Times New Roman"/>
          <w:kern w:val="0"/>
          <w14:ligatures w14:val="none"/>
        </w:rPr>
        <w:t xml:space="preserve">the Tasteful Station.  </w:t>
      </w:r>
      <w:r w:rsidR="00AE7726">
        <w:rPr>
          <w:rFonts w:ascii="Times New Roman" w:eastAsiaTheme="majorEastAsia" w:hAnsi="Times New Roman" w:cs="Times New Roman"/>
          <w:kern w:val="0"/>
          <w14:ligatures w14:val="none"/>
        </w:rPr>
        <w:t>Abby Teetor seconded the motion.  Motion passed with all in favor, with the exception of Alan-Glen Burnell abstaining from the decision as to Whaleback Vineyard.</w:t>
      </w:r>
    </w:p>
    <w:p w14:paraId="7913A24C" w14:textId="77777777" w:rsidR="006F30E6" w:rsidRDefault="006F30E6" w:rsidP="00D93506">
      <w:pPr>
        <w:spacing w:after="0" w:line="240" w:lineRule="auto"/>
        <w:rPr>
          <w:rFonts w:ascii="Times New Roman" w:eastAsiaTheme="majorEastAsia" w:hAnsi="Times New Roman" w:cs="Times New Roman"/>
          <w:kern w:val="0"/>
          <w14:ligatures w14:val="none"/>
        </w:rPr>
      </w:pPr>
    </w:p>
    <w:p w14:paraId="2B243F4B" w14:textId="77777777" w:rsidR="004B6CCC" w:rsidRDefault="006F30E6" w:rsidP="00D93506">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-Paul Donaldson reported to the board that he needs to report ARPA information this month.</w:t>
      </w:r>
    </w:p>
    <w:p w14:paraId="241CCA40" w14:textId="77777777" w:rsidR="004B6CCC" w:rsidRDefault="004B6CCC" w:rsidP="00D93506">
      <w:pPr>
        <w:spacing w:after="0" w:line="240" w:lineRule="auto"/>
        <w:rPr>
          <w:rFonts w:ascii="Times New Roman" w:eastAsiaTheme="majorEastAsia" w:hAnsi="Times New Roman" w:cs="Times New Roman"/>
          <w:kern w:val="0"/>
          <w14:ligatures w14:val="none"/>
        </w:rPr>
      </w:pPr>
    </w:p>
    <w:p w14:paraId="77808119" w14:textId="77777777" w:rsidR="001E6085" w:rsidRDefault="004B6CCC" w:rsidP="00D93506">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-Paul Donaldson reported he continues to work with some delinquent taxpayers on payment plans, and some are going to</w:t>
      </w:r>
      <w:r w:rsidR="001E6085">
        <w:rPr>
          <w:rFonts w:ascii="Times New Roman" w:eastAsiaTheme="majorEastAsia" w:hAnsi="Times New Roman" w:cs="Times New Roman"/>
          <w:kern w:val="0"/>
          <w14:ligatures w14:val="none"/>
        </w:rPr>
        <w:t xml:space="preserve"> tax sale.</w:t>
      </w:r>
      <w:r>
        <w:rPr>
          <w:rFonts w:ascii="Times New Roman" w:eastAsiaTheme="majorEastAsia" w:hAnsi="Times New Roman" w:cs="Times New Roman"/>
          <w:kern w:val="0"/>
          <w14:ligatures w14:val="none"/>
        </w:rPr>
        <w:t xml:space="preserve"> </w:t>
      </w:r>
      <w:r w:rsidR="001E6085">
        <w:rPr>
          <w:rFonts w:ascii="Times New Roman" w:eastAsiaTheme="majorEastAsia" w:hAnsi="Times New Roman" w:cs="Times New Roman"/>
          <w:kern w:val="0"/>
          <w14:ligatures w14:val="none"/>
        </w:rPr>
        <w:t xml:space="preserve"> He hopes to have a full report at the next meeting.</w:t>
      </w:r>
    </w:p>
    <w:p w14:paraId="5AD53A71" w14:textId="77777777" w:rsidR="001E6085" w:rsidRDefault="001E6085" w:rsidP="00D93506">
      <w:pPr>
        <w:spacing w:after="0" w:line="240" w:lineRule="auto"/>
        <w:rPr>
          <w:rFonts w:ascii="Times New Roman" w:eastAsiaTheme="majorEastAsia" w:hAnsi="Times New Roman" w:cs="Times New Roman"/>
          <w:kern w:val="0"/>
          <w14:ligatures w14:val="none"/>
        </w:rPr>
      </w:pPr>
    </w:p>
    <w:p w14:paraId="05C81270" w14:textId="77777777" w:rsidR="00716A53" w:rsidRDefault="00716A53" w:rsidP="00D93506">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-We have received some inquires about our RFP for our Capital Planning Grant.  The bids are due mid-May.</w:t>
      </w:r>
    </w:p>
    <w:p w14:paraId="01FEB188" w14:textId="77777777" w:rsidR="00716A53" w:rsidRDefault="00716A53" w:rsidP="00D93506">
      <w:pPr>
        <w:spacing w:after="0" w:line="240" w:lineRule="auto"/>
        <w:rPr>
          <w:rFonts w:ascii="Times New Roman" w:eastAsiaTheme="majorEastAsia" w:hAnsi="Times New Roman" w:cs="Times New Roman"/>
          <w:kern w:val="0"/>
          <w14:ligatures w14:val="none"/>
        </w:rPr>
      </w:pPr>
    </w:p>
    <w:p w14:paraId="161F1BE0" w14:textId="77777777" w:rsidR="00611E58" w:rsidRDefault="004E64C1" w:rsidP="00D93506">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-Paul Donaldson reported the duties of the Energy Coordinator for the Town of Poultney.</w:t>
      </w:r>
    </w:p>
    <w:p w14:paraId="568E7FEA" w14:textId="77777777" w:rsidR="00611E58" w:rsidRDefault="00611E58" w:rsidP="00D93506">
      <w:pPr>
        <w:spacing w:after="0" w:line="240" w:lineRule="auto"/>
        <w:rPr>
          <w:rFonts w:ascii="Times New Roman" w:eastAsiaTheme="majorEastAsia" w:hAnsi="Times New Roman" w:cs="Times New Roman"/>
          <w:kern w:val="0"/>
          <w14:ligatures w14:val="none"/>
        </w:rPr>
      </w:pPr>
    </w:p>
    <w:p w14:paraId="4F010FB0" w14:textId="77777777" w:rsidR="00611E58" w:rsidRDefault="00611E58" w:rsidP="00D93506">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-The Merger Committee will meet on April 27, 2026 at 5:30PM.</w:t>
      </w:r>
    </w:p>
    <w:p w14:paraId="798629F4" w14:textId="77777777" w:rsidR="00BB016F" w:rsidRDefault="00BB016F" w:rsidP="00BB016F">
      <w:pPr>
        <w:spacing w:after="0" w:line="240" w:lineRule="auto"/>
        <w:rPr>
          <w:rFonts w:ascii="Times New Roman" w:eastAsiaTheme="majorEastAsia" w:hAnsi="Times New Roman" w:cs="Times New Roman"/>
          <w:kern w:val="0"/>
          <w14:ligatures w14:val="none"/>
        </w:rPr>
      </w:pPr>
    </w:p>
    <w:p w14:paraId="5C60D61E" w14:textId="77777777" w:rsidR="009D1B00" w:rsidRDefault="00BB016F" w:rsidP="009D1B00">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-Discussion re: contaminated soil disposal on the South Street bridge project.</w:t>
      </w:r>
      <w:r w:rsidR="00A963BD">
        <w:rPr>
          <w:rFonts w:ascii="Times New Roman" w:eastAsiaTheme="majorEastAsia" w:hAnsi="Times New Roman" w:cs="Times New Roman"/>
          <w:kern w:val="0"/>
          <w14:ligatures w14:val="none"/>
        </w:rPr>
        <w:t xml:space="preserve">  We received a preliminary cost estimate from the State of Vermont</w:t>
      </w:r>
      <w:r w:rsidR="00C15544">
        <w:rPr>
          <w:rFonts w:ascii="Times New Roman" w:eastAsiaTheme="majorEastAsia" w:hAnsi="Times New Roman" w:cs="Times New Roman"/>
          <w:kern w:val="0"/>
          <w14:ligatures w14:val="none"/>
        </w:rPr>
        <w:t xml:space="preserve"> of over $250,000.00.  This cost is the responsibility of the Town of Poultney.</w:t>
      </w:r>
      <w:r w:rsidR="00843F09">
        <w:rPr>
          <w:rFonts w:ascii="Times New Roman" w:eastAsiaTheme="majorEastAsia" w:hAnsi="Times New Roman" w:cs="Times New Roman"/>
          <w:kern w:val="0"/>
          <w14:ligatures w14:val="none"/>
        </w:rPr>
        <w:t xml:space="preserve">  We do not have that much funds in our bridge maintenance fund, and we also have a bridge inventory project upcoming that will need to be funded through that fund.  The State did say we could discuss a payment plan.  Paul Donaldson needs to explore other options.</w:t>
      </w:r>
      <w:r w:rsidR="007A43B8" w:rsidRPr="00BB016F">
        <w:rPr>
          <w:rFonts w:ascii="Times New Roman" w:eastAsiaTheme="majorEastAsia" w:hAnsi="Times New Roman" w:cs="Times New Roman"/>
          <w:kern w:val="0"/>
          <w14:ligatures w14:val="none"/>
        </w:rPr>
        <w:t xml:space="preserve"> </w:t>
      </w:r>
    </w:p>
    <w:p w14:paraId="376BD5B7" w14:textId="77777777" w:rsidR="009D1B00" w:rsidRDefault="009D1B00" w:rsidP="009D1B00">
      <w:pPr>
        <w:spacing w:after="0" w:line="240" w:lineRule="auto"/>
        <w:rPr>
          <w:rFonts w:ascii="Times New Roman" w:eastAsiaTheme="majorEastAsia" w:hAnsi="Times New Roman" w:cs="Times New Roman"/>
          <w:kern w:val="0"/>
          <w14:ligatures w14:val="none"/>
        </w:rPr>
      </w:pPr>
    </w:p>
    <w:p w14:paraId="0372615B" w14:textId="786B34E8" w:rsidR="003A1EF5" w:rsidRPr="00E2172D" w:rsidRDefault="003A1EF5" w:rsidP="009D1B00">
      <w:pPr>
        <w:spacing w:after="0" w:line="240" w:lineRule="auto"/>
        <w:rPr>
          <w:rFonts w:ascii="Times New Roman" w:eastAsiaTheme="majorEastAsia" w:hAnsi="Times New Roman" w:cs="Times New Roman"/>
          <w:b/>
          <w:bCs/>
          <w:kern w:val="0"/>
          <w14:ligatures w14:val="none"/>
        </w:rPr>
      </w:pPr>
      <w:r>
        <w:rPr>
          <w:rFonts w:ascii="Times New Roman" w:eastAsiaTheme="majorEastAsia" w:hAnsi="Times New Roman" w:cs="Times New Roman"/>
          <w:b/>
          <w:bCs/>
          <w:kern w:val="0"/>
          <w14:ligatures w14:val="none"/>
        </w:rPr>
        <w:t>Transact Any Other Lawful Selectboard Business:</w:t>
      </w:r>
      <w:r w:rsidR="00E2172D">
        <w:rPr>
          <w:rFonts w:ascii="Times New Roman" w:eastAsiaTheme="majorEastAsia" w:hAnsi="Times New Roman" w:cs="Times New Roman"/>
          <w:b/>
          <w:bCs/>
          <w:kern w:val="0"/>
          <w14:ligatures w14:val="none"/>
        </w:rPr>
        <w:t xml:space="preserve"> </w:t>
      </w:r>
      <w:r>
        <w:rPr>
          <w:rFonts w:ascii="Times New Roman" w:eastAsiaTheme="majorEastAsia" w:hAnsi="Times New Roman" w:cs="Times New Roman"/>
          <w:kern w:val="0"/>
          <w14:ligatures w14:val="none"/>
        </w:rPr>
        <w:t>Sheryl Porrier will explore getting an AE</w:t>
      </w:r>
      <w:r w:rsidR="00E2172D">
        <w:rPr>
          <w:rFonts w:ascii="Times New Roman" w:eastAsiaTheme="majorEastAsia" w:hAnsi="Times New Roman" w:cs="Times New Roman"/>
          <w:kern w:val="0"/>
          <w14:ligatures w14:val="none"/>
        </w:rPr>
        <w:t>D for the Town Office.</w:t>
      </w:r>
    </w:p>
    <w:p w14:paraId="1ECFD698" w14:textId="77777777" w:rsidR="00E2172D" w:rsidRPr="003A1EF5" w:rsidRDefault="00E2172D" w:rsidP="009D1B00">
      <w:pPr>
        <w:spacing w:after="0" w:line="240" w:lineRule="auto"/>
        <w:rPr>
          <w:rFonts w:ascii="Times New Roman" w:eastAsiaTheme="majorEastAsia" w:hAnsi="Times New Roman" w:cs="Times New Roman"/>
          <w:kern w:val="0"/>
          <w14:ligatures w14:val="none"/>
        </w:rPr>
      </w:pPr>
    </w:p>
    <w:p w14:paraId="42116359" w14:textId="13F2C3B6" w:rsidR="00F77F2F" w:rsidRDefault="00D93506" w:rsidP="00D93506">
      <w:pPr>
        <w:spacing w:after="200" w:line="276" w:lineRule="auto"/>
        <w:rPr>
          <w:rFonts w:ascii="Times New Roman" w:hAnsi="Times New Roman" w:cs="Times New Roman"/>
          <w:b/>
          <w:bCs/>
          <w:kern w:val="0"/>
          <w14:ligatures w14:val="none"/>
        </w:rPr>
      </w:pPr>
      <w:r w:rsidRPr="00B95BD2">
        <w:rPr>
          <w:rFonts w:ascii="Times New Roman" w:hAnsi="Times New Roman" w:cs="Times New Roman"/>
          <w:b/>
          <w:bCs/>
          <w:kern w:val="0"/>
          <w14:ligatures w14:val="none"/>
        </w:rPr>
        <w:t>Rutland Regional Planning Commission:</w:t>
      </w:r>
      <w:r>
        <w:rPr>
          <w:rFonts w:ascii="Times New Roman" w:hAnsi="Times New Roman" w:cs="Times New Roman"/>
          <w:b/>
          <w:bCs/>
          <w:kern w:val="0"/>
          <w14:ligatures w14:val="none"/>
        </w:rPr>
        <w:t xml:space="preserve">  </w:t>
      </w:r>
      <w:r>
        <w:rPr>
          <w:rFonts w:ascii="Times New Roman" w:hAnsi="Times New Roman" w:cs="Times New Roman"/>
          <w:kern w:val="0"/>
          <w14:ligatures w14:val="none"/>
        </w:rPr>
        <w:t>None.</w:t>
      </w:r>
    </w:p>
    <w:p w14:paraId="0628BA52" w14:textId="3393A443" w:rsidR="00F77F2F"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Public Comments:</w:t>
      </w:r>
      <w:r w:rsidRPr="00B95BD2">
        <w:rPr>
          <w:rFonts w:ascii="Times New Roman" w:hAnsi="Times New Roman" w:cs="Times New Roman"/>
          <w:kern w:val="0"/>
          <w14:ligatures w14:val="none"/>
        </w:rPr>
        <w:t xml:space="preserve">  </w:t>
      </w:r>
    </w:p>
    <w:p w14:paraId="037DC7BB" w14:textId="1EF518D7" w:rsidR="000E361C" w:rsidRDefault="00522CB4"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-M</w:t>
      </w:r>
      <w:r w:rsidR="009419B0">
        <w:rPr>
          <w:rFonts w:ascii="Times New Roman" w:hAnsi="Times New Roman" w:cs="Times New Roman"/>
          <w:kern w:val="0"/>
          <w14:ligatures w14:val="none"/>
        </w:rPr>
        <w:t xml:space="preserve">ary Sue Reed </w:t>
      </w:r>
      <w:r w:rsidR="00FB60AD">
        <w:rPr>
          <w:rFonts w:ascii="Times New Roman" w:hAnsi="Times New Roman" w:cs="Times New Roman"/>
          <w:kern w:val="0"/>
          <w14:ligatures w14:val="none"/>
        </w:rPr>
        <w:t xml:space="preserve">asked which properties are being considered for MERP.  Phase 1 is </w:t>
      </w:r>
      <w:r w:rsidR="000E361C">
        <w:rPr>
          <w:rFonts w:ascii="Times New Roman" w:hAnsi="Times New Roman" w:cs="Times New Roman"/>
          <w:kern w:val="0"/>
          <w14:ligatures w14:val="none"/>
        </w:rPr>
        <w:t>the Town Office, and Senior Center.  Phase 2, if there are remaining funds are the Highway Garage and the Stonebridge.</w:t>
      </w:r>
      <w:r w:rsidR="00332B4A">
        <w:rPr>
          <w:rFonts w:ascii="Times New Roman" w:hAnsi="Times New Roman" w:cs="Times New Roman"/>
          <w:kern w:val="0"/>
          <w14:ligatures w14:val="none"/>
        </w:rPr>
        <w:t xml:space="preserve">  She appreciated the definition of the Energy Coordinator.</w:t>
      </w:r>
    </w:p>
    <w:p w14:paraId="53246742" w14:textId="13FF8534" w:rsidR="00332B4A" w:rsidRDefault="00A71E12" w:rsidP="004C4ECA">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w:t>
      </w:r>
      <w:r>
        <w:rPr>
          <w:rFonts w:ascii="Times New Roman" w:eastAsiaTheme="majorEastAsia" w:hAnsi="Times New Roman" w:cs="Times New Roman"/>
          <w:kern w:val="0"/>
          <w14:ligatures w14:val="none"/>
        </w:rPr>
        <w:t>Attorney Pagliughi submitted to the board photographs of the outside and inside of 191 River Street which is owned by her client, Amy Chandler.  Amy Chandler is in the process of evicting Cassandra and other occupants of the house.  The photos showed an abundance of garbage in and outside.  She also alleged a failing septic system, which is being investigated by VT ANR</w:t>
      </w:r>
      <w:r>
        <w:rPr>
          <w:rFonts w:ascii="Times New Roman" w:eastAsiaTheme="majorEastAsia" w:hAnsi="Times New Roman" w:cs="Times New Roman"/>
          <w:kern w:val="0"/>
          <w14:ligatures w14:val="none"/>
        </w:rPr>
        <w:t xml:space="preserve">, case number 26 EC </w:t>
      </w:r>
      <w:r w:rsidR="004C4ECA">
        <w:rPr>
          <w:rFonts w:ascii="Times New Roman" w:eastAsiaTheme="majorEastAsia" w:hAnsi="Times New Roman" w:cs="Times New Roman"/>
          <w:kern w:val="0"/>
          <w14:ligatures w14:val="none"/>
        </w:rPr>
        <w:t>000228</w:t>
      </w:r>
      <w:r>
        <w:rPr>
          <w:rFonts w:ascii="Times New Roman" w:eastAsiaTheme="majorEastAsia" w:hAnsi="Times New Roman" w:cs="Times New Roman"/>
          <w:kern w:val="0"/>
          <w14:ligatures w14:val="none"/>
        </w:rPr>
        <w:t>.  She provided to the board some alleged communications from Cassandra Chandler to her mother, Amy Chandler.  The attorney reiterated her request that all communications to Amy be directed to the attorney.  She advised Mr. Donaldson could use his discretion in speaking with Amy on occasions that Amy engages Mr. Donaldson.</w:t>
      </w:r>
    </w:p>
    <w:p w14:paraId="11DD0622" w14:textId="77777777" w:rsidR="004C4ECA" w:rsidRPr="004C4ECA" w:rsidRDefault="004C4ECA" w:rsidP="004C4ECA">
      <w:pPr>
        <w:spacing w:after="0" w:line="240" w:lineRule="auto"/>
        <w:rPr>
          <w:rFonts w:ascii="Times New Roman" w:eastAsiaTheme="majorEastAsia" w:hAnsi="Times New Roman" w:cs="Times New Roman"/>
          <w:kern w:val="0"/>
          <w14:ligatures w14:val="none"/>
        </w:rPr>
      </w:pPr>
    </w:p>
    <w:p w14:paraId="4761BA9C" w14:textId="5E93D4FB" w:rsidR="00D93506" w:rsidRPr="00B95BD2"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Board Orders:</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Alan-Glen Brunell made a motion to sign the board orders.  Valerie Broughton seconded the motion.  Motion carried with all in favor.</w:t>
      </w:r>
    </w:p>
    <w:p w14:paraId="0B40C087" w14:textId="77777777" w:rsidR="00D93506" w:rsidRDefault="00D93506" w:rsidP="00D93506">
      <w:pPr>
        <w:jc w:val="both"/>
        <w:rPr>
          <w:rFonts w:ascii="Times New Roman" w:hAnsi="Times New Roman" w:cs="Times New Roman"/>
          <w:b/>
          <w:bCs/>
          <w:kern w:val="0"/>
          <w14:ligatures w14:val="none"/>
        </w:rPr>
      </w:pPr>
      <w:r w:rsidRPr="00B95BD2">
        <w:rPr>
          <w:rFonts w:ascii="Times New Roman" w:hAnsi="Times New Roman" w:cs="Times New Roman"/>
          <w:b/>
          <w:bCs/>
          <w:kern w:val="0"/>
          <w14:ligatures w14:val="none"/>
        </w:rPr>
        <w:t>Executive Session:</w:t>
      </w:r>
    </w:p>
    <w:p w14:paraId="3B6CA839" w14:textId="32E333EA" w:rsidR="00D93506" w:rsidRDefault="00D93506" w:rsidP="00D93506">
      <w:r>
        <w:t xml:space="preserve">At </w:t>
      </w:r>
      <w:r w:rsidR="004C4ECA">
        <w:t>7</w:t>
      </w:r>
      <w:r w:rsidR="005B37B1">
        <w:t>:</w:t>
      </w:r>
      <w:r w:rsidR="004C4ECA">
        <w:t>57</w:t>
      </w:r>
      <w:r>
        <w:t xml:space="preserve">PM, Alan-Glen Burnell made the following motion:  Pursuant to ONE V.S.A. section 313(a)(1),I make a motion that this board finds that premature general public knowledge would clearly place this board or a person involved at a substantial disadvantage if certain matters related to </w:t>
      </w:r>
      <w:r w:rsidR="004C4ECA">
        <w:t>personnel matters</w:t>
      </w:r>
      <w:r>
        <w:t xml:space="preserve"> were discussed outside of an executive session.  Jay Morgan seconded the motion.  Motion passed with all in favor.  At </w:t>
      </w:r>
      <w:r w:rsidR="00FE5857">
        <w:t>7</w:t>
      </w:r>
      <w:r>
        <w:t>:</w:t>
      </w:r>
      <w:r w:rsidR="00FE5857">
        <w:t>5</w:t>
      </w:r>
      <w:r w:rsidR="005B37B1">
        <w:t>7</w:t>
      </w:r>
      <w:r>
        <w:t xml:space="preserve">PM, Alan-Glen Burnell made the following motion:  Pursuant to ONE V.S.A. section 313(a)(1)(A), I make a motion to enter into Executive Session to discuss </w:t>
      </w:r>
      <w:r w:rsidR="00FE5857">
        <w:t>personnel</w:t>
      </w:r>
      <w:r w:rsidR="005B37B1">
        <w:t xml:space="preserve"> matters</w:t>
      </w:r>
      <w:r>
        <w:t xml:space="preserve">.  </w:t>
      </w:r>
      <w:r w:rsidR="00FE5857">
        <w:t>Jay Morgan</w:t>
      </w:r>
      <w:r>
        <w:t xml:space="preserve"> seconded the motion.  Motion passed with all in favor.</w:t>
      </w:r>
    </w:p>
    <w:p w14:paraId="57DD5F9B" w14:textId="0865FD1E" w:rsidR="00D93506" w:rsidRPr="00BA353E" w:rsidRDefault="00D93506" w:rsidP="00D93506">
      <w:r>
        <w:lastRenderedPageBreak/>
        <w:t xml:space="preserve">At </w:t>
      </w:r>
      <w:r w:rsidR="00493DA9">
        <w:t>8</w:t>
      </w:r>
      <w:r>
        <w:t>:</w:t>
      </w:r>
      <w:r w:rsidR="00493DA9">
        <w:t>34</w:t>
      </w:r>
      <w:r>
        <w:t xml:space="preserve">PM, </w:t>
      </w:r>
      <w:r w:rsidR="00493DA9">
        <w:t>Alan-Glen Burnell</w:t>
      </w:r>
      <w:r>
        <w:t xml:space="preserve"> made a motion to leave Executive Session.  </w:t>
      </w:r>
      <w:r w:rsidR="009268B4">
        <w:t>Jay Morgan</w:t>
      </w:r>
      <w:r>
        <w:t xml:space="preserve"> seconded the motion.  Motion passed with all in favor</w:t>
      </w:r>
      <w:r w:rsidR="009268B4">
        <w:t>.  Abby Teetor made a motion to contract with Laura Williams to assist with the Recreation program and the 4</w:t>
      </w:r>
      <w:r w:rsidR="009268B4" w:rsidRPr="009268B4">
        <w:rPr>
          <w:vertAlign w:val="superscript"/>
        </w:rPr>
        <w:t>th</w:t>
      </w:r>
      <w:r w:rsidR="009268B4">
        <w:t xml:space="preserve"> of July activities.  Valerie Broughton seconded the motion.  Motion passed with all in favor.</w:t>
      </w:r>
    </w:p>
    <w:p w14:paraId="347A7B4F" w14:textId="77777777" w:rsidR="0096729B" w:rsidRDefault="00D93506" w:rsidP="0096729B">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Adjournment:</w:t>
      </w:r>
      <w:r w:rsidRPr="00B95BD2">
        <w:rPr>
          <w:rFonts w:ascii="Times New Roman" w:eastAsiaTheme="majorEastAsia" w:hAnsi="Times New Roman" w:cs="Times New Roman"/>
          <w:kern w:val="0"/>
          <w14:ligatures w14:val="none"/>
        </w:rPr>
        <w:t xml:space="preserve"> </w:t>
      </w:r>
      <w:r w:rsidR="007D3256">
        <w:rPr>
          <w:rFonts w:ascii="Times New Roman" w:eastAsiaTheme="majorEastAsia" w:hAnsi="Times New Roman" w:cs="Times New Roman"/>
          <w:kern w:val="0"/>
          <w14:ligatures w14:val="none"/>
        </w:rPr>
        <w:t xml:space="preserve"> Jay Morgan </w:t>
      </w:r>
      <w:r w:rsidRPr="00B95BD2">
        <w:rPr>
          <w:rFonts w:ascii="Times New Roman" w:eastAsiaTheme="majorEastAsia" w:hAnsi="Times New Roman" w:cs="Times New Roman"/>
          <w:kern w:val="0"/>
          <w14:ligatures w14:val="none"/>
        </w:rPr>
        <w:t xml:space="preserve">made a motion to adjourn the meeting. </w:t>
      </w:r>
      <w:r w:rsidR="007D3256">
        <w:rPr>
          <w:rFonts w:ascii="Times New Roman" w:eastAsiaTheme="majorEastAsia" w:hAnsi="Times New Roman" w:cs="Times New Roman"/>
          <w:kern w:val="0"/>
          <w14:ligatures w14:val="none"/>
        </w:rPr>
        <w:t>Alan-Glen Burnell</w:t>
      </w:r>
      <w:r>
        <w:rPr>
          <w:rFonts w:ascii="Times New Roman" w:eastAsiaTheme="majorEastAsia" w:hAnsi="Times New Roman" w:cs="Times New Roman"/>
          <w:kern w:val="0"/>
          <w14:ligatures w14:val="none"/>
        </w:rPr>
        <w:t xml:space="preserve"> </w:t>
      </w:r>
      <w:r w:rsidRPr="00B95BD2">
        <w:rPr>
          <w:rFonts w:ascii="Times New Roman" w:eastAsiaTheme="majorEastAsia" w:hAnsi="Times New Roman" w:cs="Times New Roman"/>
          <w:kern w:val="0"/>
          <w14:ligatures w14:val="none"/>
        </w:rPr>
        <w:t>seconded the motion. Motion carried with all in favor.</w:t>
      </w:r>
    </w:p>
    <w:p w14:paraId="264FB09C" w14:textId="23EC1F53" w:rsidR="00173AB8" w:rsidRPr="0096729B" w:rsidRDefault="00D93506" w:rsidP="0096729B">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hAnsi="Times New Roman" w:cs="Times New Roman"/>
          <w:kern w:val="0"/>
          <w14:ligatures w14:val="none"/>
        </w:rPr>
        <w:br/>
        <w:t>s/Paul A. Donaldson</w:t>
      </w:r>
    </w:p>
    <w:sectPr w:rsidR="00173AB8" w:rsidRPr="00967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017"/>
    <w:multiLevelType w:val="hybridMultilevel"/>
    <w:tmpl w:val="745A2658"/>
    <w:lvl w:ilvl="0" w:tplc="DFC2AA14">
      <w:start w:val="617"/>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36F49"/>
    <w:multiLevelType w:val="hybridMultilevel"/>
    <w:tmpl w:val="5C7EB0E8"/>
    <w:lvl w:ilvl="0" w:tplc="1752E5F4">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855257">
    <w:abstractNumId w:val="0"/>
  </w:num>
  <w:num w:numId="2" w16cid:durableId="1336423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06"/>
    <w:rsid w:val="00011C5C"/>
    <w:rsid w:val="00026C47"/>
    <w:rsid w:val="00030E8B"/>
    <w:rsid w:val="00066A28"/>
    <w:rsid w:val="00072E8E"/>
    <w:rsid w:val="0009533E"/>
    <w:rsid w:val="000A3F0A"/>
    <w:rsid w:val="000C6939"/>
    <w:rsid w:val="000E361C"/>
    <w:rsid w:val="00173AB8"/>
    <w:rsid w:val="00175298"/>
    <w:rsid w:val="00175C36"/>
    <w:rsid w:val="00194887"/>
    <w:rsid w:val="001A2744"/>
    <w:rsid w:val="001A7729"/>
    <w:rsid w:val="001B72C2"/>
    <w:rsid w:val="001D766F"/>
    <w:rsid w:val="001E6085"/>
    <w:rsid w:val="00202234"/>
    <w:rsid w:val="00213E0B"/>
    <w:rsid w:val="00241D01"/>
    <w:rsid w:val="00243A03"/>
    <w:rsid w:val="00244A56"/>
    <w:rsid w:val="002C58AB"/>
    <w:rsid w:val="002D3A4C"/>
    <w:rsid w:val="003120D0"/>
    <w:rsid w:val="0031790B"/>
    <w:rsid w:val="00332B4A"/>
    <w:rsid w:val="00337CEB"/>
    <w:rsid w:val="0034257F"/>
    <w:rsid w:val="00381072"/>
    <w:rsid w:val="003A1EF5"/>
    <w:rsid w:val="003E7AF2"/>
    <w:rsid w:val="003F064F"/>
    <w:rsid w:val="003F1DC6"/>
    <w:rsid w:val="00425A30"/>
    <w:rsid w:val="00437EC4"/>
    <w:rsid w:val="004740FD"/>
    <w:rsid w:val="00493DA9"/>
    <w:rsid w:val="004B6CCC"/>
    <w:rsid w:val="004C0914"/>
    <w:rsid w:val="004C4ECA"/>
    <w:rsid w:val="004C5545"/>
    <w:rsid w:val="004D4A39"/>
    <w:rsid w:val="004E64C1"/>
    <w:rsid w:val="004F33A7"/>
    <w:rsid w:val="00500345"/>
    <w:rsid w:val="00522CB4"/>
    <w:rsid w:val="00527987"/>
    <w:rsid w:val="00530116"/>
    <w:rsid w:val="0054539A"/>
    <w:rsid w:val="005B37B1"/>
    <w:rsid w:val="005B41F4"/>
    <w:rsid w:val="006044B5"/>
    <w:rsid w:val="006074B4"/>
    <w:rsid w:val="006104C9"/>
    <w:rsid w:val="00611E58"/>
    <w:rsid w:val="00653E1B"/>
    <w:rsid w:val="00674CE9"/>
    <w:rsid w:val="006E19DD"/>
    <w:rsid w:val="006F30E6"/>
    <w:rsid w:val="006F72CC"/>
    <w:rsid w:val="00715A91"/>
    <w:rsid w:val="00716A53"/>
    <w:rsid w:val="00725754"/>
    <w:rsid w:val="007662EC"/>
    <w:rsid w:val="00775C4A"/>
    <w:rsid w:val="00784388"/>
    <w:rsid w:val="007975CD"/>
    <w:rsid w:val="007A43B8"/>
    <w:rsid w:val="007B05A4"/>
    <w:rsid w:val="007D3256"/>
    <w:rsid w:val="00806DF3"/>
    <w:rsid w:val="00810FF4"/>
    <w:rsid w:val="0084026C"/>
    <w:rsid w:val="00843F09"/>
    <w:rsid w:val="0085546D"/>
    <w:rsid w:val="00886BC1"/>
    <w:rsid w:val="008A2B65"/>
    <w:rsid w:val="008E368B"/>
    <w:rsid w:val="008E493F"/>
    <w:rsid w:val="008F13C6"/>
    <w:rsid w:val="009130B2"/>
    <w:rsid w:val="0092067D"/>
    <w:rsid w:val="009229CD"/>
    <w:rsid w:val="009268B4"/>
    <w:rsid w:val="009419B0"/>
    <w:rsid w:val="009438D8"/>
    <w:rsid w:val="0095197C"/>
    <w:rsid w:val="0096729B"/>
    <w:rsid w:val="009721D4"/>
    <w:rsid w:val="009915D5"/>
    <w:rsid w:val="009A0BC9"/>
    <w:rsid w:val="009A30D8"/>
    <w:rsid w:val="009C0842"/>
    <w:rsid w:val="009D1B00"/>
    <w:rsid w:val="00A200C1"/>
    <w:rsid w:val="00A20F5B"/>
    <w:rsid w:val="00A25AD4"/>
    <w:rsid w:val="00A3735E"/>
    <w:rsid w:val="00A602BC"/>
    <w:rsid w:val="00A71E12"/>
    <w:rsid w:val="00A963BD"/>
    <w:rsid w:val="00AE3611"/>
    <w:rsid w:val="00AE4387"/>
    <w:rsid w:val="00AE7726"/>
    <w:rsid w:val="00B15D1F"/>
    <w:rsid w:val="00B16035"/>
    <w:rsid w:val="00B562C1"/>
    <w:rsid w:val="00B908BA"/>
    <w:rsid w:val="00BB016F"/>
    <w:rsid w:val="00BE1D4A"/>
    <w:rsid w:val="00BF6A00"/>
    <w:rsid w:val="00C15544"/>
    <w:rsid w:val="00C23319"/>
    <w:rsid w:val="00C44428"/>
    <w:rsid w:val="00C45148"/>
    <w:rsid w:val="00C80BDB"/>
    <w:rsid w:val="00C91F12"/>
    <w:rsid w:val="00CB370C"/>
    <w:rsid w:val="00CE2A58"/>
    <w:rsid w:val="00CF4EBE"/>
    <w:rsid w:val="00CF5507"/>
    <w:rsid w:val="00D1329D"/>
    <w:rsid w:val="00D42C2B"/>
    <w:rsid w:val="00D51E2D"/>
    <w:rsid w:val="00D76FD3"/>
    <w:rsid w:val="00D93506"/>
    <w:rsid w:val="00DC700F"/>
    <w:rsid w:val="00E00E73"/>
    <w:rsid w:val="00E021BF"/>
    <w:rsid w:val="00E2172D"/>
    <w:rsid w:val="00E4515D"/>
    <w:rsid w:val="00E52EF1"/>
    <w:rsid w:val="00EB10EF"/>
    <w:rsid w:val="00EB49E0"/>
    <w:rsid w:val="00EB4AE0"/>
    <w:rsid w:val="00F17FFE"/>
    <w:rsid w:val="00F27D83"/>
    <w:rsid w:val="00F41D47"/>
    <w:rsid w:val="00F42257"/>
    <w:rsid w:val="00F75DAD"/>
    <w:rsid w:val="00F77923"/>
    <w:rsid w:val="00F77F2F"/>
    <w:rsid w:val="00FA2826"/>
    <w:rsid w:val="00FA6D16"/>
    <w:rsid w:val="00FB2401"/>
    <w:rsid w:val="00FB60AD"/>
    <w:rsid w:val="00FE5857"/>
    <w:rsid w:val="00FF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AFAF"/>
  <w15:chartTrackingRefBased/>
  <w15:docId w15:val="{C1B07DFA-CB5B-48E9-91B9-AE6AEFC3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06"/>
  </w:style>
  <w:style w:type="paragraph" w:styleId="Heading1">
    <w:name w:val="heading 1"/>
    <w:basedOn w:val="Normal"/>
    <w:next w:val="Normal"/>
    <w:link w:val="Heading1Char"/>
    <w:uiPriority w:val="9"/>
    <w:qFormat/>
    <w:rsid w:val="00D93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506"/>
    <w:rPr>
      <w:rFonts w:eastAsiaTheme="majorEastAsia" w:cstheme="majorBidi"/>
      <w:color w:val="272727" w:themeColor="text1" w:themeTint="D8"/>
    </w:rPr>
  </w:style>
  <w:style w:type="paragraph" w:styleId="Title">
    <w:name w:val="Title"/>
    <w:basedOn w:val="Normal"/>
    <w:next w:val="Normal"/>
    <w:link w:val="TitleChar"/>
    <w:uiPriority w:val="10"/>
    <w:qFormat/>
    <w:rsid w:val="00D93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506"/>
    <w:pPr>
      <w:spacing w:before="160"/>
      <w:jc w:val="center"/>
    </w:pPr>
    <w:rPr>
      <w:i/>
      <w:iCs/>
      <w:color w:val="404040" w:themeColor="text1" w:themeTint="BF"/>
    </w:rPr>
  </w:style>
  <w:style w:type="character" w:customStyle="1" w:styleId="QuoteChar">
    <w:name w:val="Quote Char"/>
    <w:basedOn w:val="DefaultParagraphFont"/>
    <w:link w:val="Quote"/>
    <w:uiPriority w:val="29"/>
    <w:rsid w:val="00D93506"/>
    <w:rPr>
      <w:i/>
      <w:iCs/>
      <w:color w:val="404040" w:themeColor="text1" w:themeTint="BF"/>
    </w:rPr>
  </w:style>
  <w:style w:type="paragraph" w:styleId="ListParagraph">
    <w:name w:val="List Paragraph"/>
    <w:basedOn w:val="Normal"/>
    <w:uiPriority w:val="34"/>
    <w:qFormat/>
    <w:rsid w:val="00D93506"/>
    <w:pPr>
      <w:ind w:left="720"/>
      <w:contextualSpacing/>
    </w:pPr>
  </w:style>
  <w:style w:type="character" w:styleId="IntenseEmphasis">
    <w:name w:val="Intense Emphasis"/>
    <w:basedOn w:val="DefaultParagraphFont"/>
    <w:uiPriority w:val="21"/>
    <w:qFormat/>
    <w:rsid w:val="00D93506"/>
    <w:rPr>
      <w:i/>
      <w:iCs/>
      <w:color w:val="0F4761" w:themeColor="accent1" w:themeShade="BF"/>
    </w:rPr>
  </w:style>
  <w:style w:type="paragraph" w:styleId="IntenseQuote">
    <w:name w:val="Intense Quote"/>
    <w:basedOn w:val="Normal"/>
    <w:next w:val="Normal"/>
    <w:link w:val="IntenseQuoteChar"/>
    <w:uiPriority w:val="30"/>
    <w:qFormat/>
    <w:rsid w:val="00D93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506"/>
    <w:rPr>
      <w:i/>
      <w:iCs/>
      <w:color w:val="0F4761" w:themeColor="accent1" w:themeShade="BF"/>
    </w:rPr>
  </w:style>
  <w:style w:type="character" w:styleId="IntenseReference">
    <w:name w:val="Intense Reference"/>
    <w:basedOn w:val="DefaultParagraphFont"/>
    <w:uiPriority w:val="32"/>
    <w:qFormat/>
    <w:rsid w:val="00D93506"/>
    <w:rPr>
      <w:b/>
      <w:bCs/>
      <w:smallCaps/>
      <w:color w:val="0F4761" w:themeColor="accent1" w:themeShade="BF"/>
      <w:spacing w:val="5"/>
    </w:rPr>
  </w:style>
  <w:style w:type="character" w:styleId="Hyperlink">
    <w:name w:val="Hyperlink"/>
    <w:basedOn w:val="DefaultParagraphFont"/>
    <w:uiPriority w:val="99"/>
    <w:unhideWhenUsed/>
    <w:rsid w:val="00D93506"/>
    <w:rPr>
      <w:color w:val="467886" w:themeColor="hyperlink"/>
      <w:u w:val="single"/>
    </w:rPr>
  </w:style>
  <w:style w:type="character" w:styleId="UnresolvedMention">
    <w:name w:val="Unresolved Mention"/>
    <w:basedOn w:val="DefaultParagraphFont"/>
    <w:uiPriority w:val="99"/>
    <w:semiHidden/>
    <w:unhideWhenUsed/>
    <w:rsid w:val="00D93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rec/share/LYa033rCmALonsxdMHHwnFx5EHp23khRVm8PtDGOf52ErVHhQ76MMZkD7azWE3h2.7Dt-WiVBbLkvQZP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79</cp:revision>
  <dcterms:created xsi:type="dcterms:W3CDTF">2026-04-17T17:54:00Z</dcterms:created>
  <dcterms:modified xsi:type="dcterms:W3CDTF">2026-04-17T19:54:00Z</dcterms:modified>
</cp:coreProperties>
</file>