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A721" w14:textId="77777777" w:rsidR="00EE0527" w:rsidRPr="00EE0527" w:rsidRDefault="00EE0527" w:rsidP="00EE0527">
      <w:pPr>
        <w:keepNext/>
        <w:keepLines/>
        <w:spacing w:before="360" w:after="80" w:line="240" w:lineRule="auto"/>
        <w:jc w:val="center"/>
        <w:outlineLvl w:val="0"/>
        <w:rPr>
          <w:rFonts w:ascii="Times New Roman" w:eastAsiaTheme="majorEastAsia" w:hAnsi="Times New Roman" w:cs="Times New Roman"/>
        </w:rPr>
      </w:pPr>
      <w:r w:rsidRPr="00EE0527">
        <w:rPr>
          <w:rFonts w:ascii="Times New Roman" w:eastAsiaTheme="majorEastAsia" w:hAnsi="Times New Roman" w:cs="Times New Roman"/>
        </w:rPr>
        <w:t>Poultney Selectboard</w:t>
      </w:r>
    </w:p>
    <w:p w14:paraId="636563B8" w14:textId="77777777" w:rsidR="00EE0527" w:rsidRPr="00EE0527" w:rsidRDefault="00EE0527" w:rsidP="00EE0527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  <w:r w:rsidRPr="00EE0527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Special Budget Meeting Minutes</w:t>
      </w:r>
    </w:p>
    <w:p w14:paraId="43AF75AA" w14:textId="77777777" w:rsidR="00EE0527" w:rsidRPr="00EE0527" w:rsidRDefault="00EE0527" w:rsidP="00EE0527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  <w:r w:rsidRPr="00EE0527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Monday, January 5, 2026 – 4:30 pm</w:t>
      </w:r>
    </w:p>
    <w:p w14:paraId="3D41E335" w14:textId="77777777" w:rsidR="00EE0527" w:rsidRPr="00EE0527" w:rsidRDefault="00EE0527" w:rsidP="00EE0527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  <w:r w:rsidRPr="00EE0527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Poultney Town Office and via Zoom</w:t>
      </w:r>
    </w:p>
    <w:p w14:paraId="671385B9" w14:textId="276BB294" w:rsidR="00EE0527" w:rsidRDefault="00EE0527" w:rsidP="00EE0527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  <w:r w:rsidRPr="00EE0527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 xml:space="preserve">Zoom Recording </w:t>
      </w:r>
      <w:proofErr w:type="gramStart"/>
      <w:r w:rsidRPr="00EE0527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located</w:t>
      </w:r>
      <w:proofErr w:type="gramEnd"/>
      <w:r w:rsidRPr="00EE0527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 xml:space="preserve"> here:</w:t>
      </w:r>
    </w:p>
    <w:p w14:paraId="11676EEE" w14:textId="59401DD4" w:rsidR="00EE0527" w:rsidRPr="00EE0527" w:rsidRDefault="00EE0527" w:rsidP="00EE0527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  <w:hyperlink r:id="rId4" w:history="1">
        <w:r w:rsidRPr="00EE0527">
          <w:rPr>
            <w:rStyle w:val="Hyperlink"/>
            <w:rFonts w:ascii="Times New Roman" w:eastAsiaTheme="minorEastAsia" w:hAnsi="Times New Roman" w:cs="Times New Roman"/>
            <w:b/>
            <w:bCs/>
            <w:kern w:val="0"/>
            <w14:ligatures w14:val="none"/>
          </w:rPr>
          <w:t xml:space="preserve">https://us02web.zoom.us/rec/share/ZREkQ6DcwihrDePGoQ51922mKkNu1I8DaZB11Khk5hnuLBV4KaAXMmPILUbXnjTv.qr-BmyRs_22sLj4J </w:t>
        </w:r>
      </w:hyperlink>
    </w:p>
    <w:p w14:paraId="5FCA0220" w14:textId="1D678B7D" w:rsidR="00EE0527" w:rsidRPr="00EE0527" w:rsidRDefault="00EE0527" w:rsidP="00EE0527">
      <w:pPr>
        <w:spacing w:after="200" w:line="276" w:lineRule="auto"/>
        <w:rPr>
          <w:rFonts w:ascii="Times New Roman" w:eastAsiaTheme="minorEastAsia" w:hAnsi="Times New Roman" w:cs="Times New Roman"/>
          <w:kern w:val="0"/>
          <w14:ligatures w14:val="none"/>
        </w:rPr>
      </w:pPr>
      <w:r w:rsidRPr="00EE0527">
        <w:rPr>
          <w:rFonts w:ascii="Times New Roman" w:eastAsiaTheme="minorEastAsia" w:hAnsi="Times New Roman" w:cs="Times New Roman"/>
          <w:kern w:val="0"/>
          <w14:ligatures w14:val="none"/>
        </w:rPr>
        <w:t xml:space="preserve">Sheryl Porrier called the meeting to order and led those present </w:t>
      </w:r>
      <w:proofErr w:type="gramStart"/>
      <w:r w:rsidRPr="00EE0527">
        <w:rPr>
          <w:rFonts w:ascii="Times New Roman" w:eastAsiaTheme="minorEastAsia" w:hAnsi="Times New Roman" w:cs="Times New Roman"/>
          <w:kern w:val="0"/>
          <w14:ligatures w14:val="none"/>
        </w:rPr>
        <w:t>in reciting</w:t>
      </w:r>
      <w:proofErr w:type="gramEnd"/>
      <w:r w:rsidRPr="00EE0527">
        <w:rPr>
          <w:rFonts w:ascii="Times New Roman" w:eastAsiaTheme="minorEastAsia" w:hAnsi="Times New Roman" w:cs="Times New Roman"/>
          <w:kern w:val="0"/>
          <w14:ligatures w14:val="none"/>
        </w:rPr>
        <w:t xml:space="preserve"> the Pledge of Allegiance. Selectboard members present included: Sheryl Porrier, Alan-Glen Burnell, Mark Teetor, Valerie Broughton and Jay Morgan. Others present included Paul A. Donaldson, </w:t>
      </w:r>
      <w:r>
        <w:rPr>
          <w:rFonts w:ascii="Times New Roman" w:eastAsiaTheme="minorEastAsia" w:hAnsi="Times New Roman" w:cs="Times New Roman"/>
          <w:kern w:val="0"/>
          <w14:ligatures w14:val="none"/>
        </w:rPr>
        <w:t xml:space="preserve">Joel Roberts, </w:t>
      </w:r>
      <w:r w:rsidRPr="00EE0527">
        <w:rPr>
          <w:rFonts w:ascii="Times New Roman" w:eastAsiaTheme="minorEastAsia" w:hAnsi="Times New Roman" w:cs="Times New Roman"/>
          <w:kern w:val="0"/>
          <w14:ligatures w14:val="none"/>
        </w:rPr>
        <w:t>Mary Sue Reed</w:t>
      </w:r>
      <w:r>
        <w:rPr>
          <w:rFonts w:ascii="Times New Roman" w:eastAsiaTheme="minorEastAsia" w:hAnsi="Times New Roman" w:cs="Times New Roman"/>
          <w:kern w:val="0"/>
          <w14:ligatures w14:val="none"/>
        </w:rPr>
        <w:t xml:space="preserve">, Deb Hoisington of the Poultney Recue Squad, Rebecca Cook and Bruce Williams, </w:t>
      </w:r>
      <w:proofErr w:type="gramStart"/>
      <w:r>
        <w:rPr>
          <w:rFonts w:ascii="Times New Roman" w:eastAsiaTheme="minorEastAsia" w:hAnsi="Times New Roman" w:cs="Times New Roman"/>
          <w:kern w:val="0"/>
          <w14:ligatures w14:val="none"/>
        </w:rPr>
        <w:t>both of the Poultney</w:t>
      </w:r>
      <w:proofErr w:type="gramEnd"/>
      <w:r>
        <w:rPr>
          <w:rFonts w:ascii="Times New Roman" w:eastAsiaTheme="minorEastAsia" w:hAnsi="Times New Roman" w:cs="Times New Roman"/>
          <w:kern w:val="0"/>
          <w14:ligatures w14:val="none"/>
        </w:rPr>
        <w:t xml:space="preserve"> Public Library, Racheal Lynch, Karen Gutmann, Aaron Kerber, David Johnson, and Brandon Bugucki.   </w:t>
      </w:r>
      <w:r w:rsidRPr="00EE0527">
        <w:rPr>
          <w:rFonts w:ascii="Times New Roman" w:eastAsiaTheme="minorEastAsia" w:hAnsi="Times New Roman" w:cs="Times New Roman"/>
          <w:kern w:val="0"/>
          <w14:ligatures w14:val="none"/>
        </w:rPr>
        <w:t xml:space="preserve">  Parties appearing via Zoom included NB, Karen</w:t>
      </w:r>
      <w:r>
        <w:rPr>
          <w:rFonts w:ascii="Times New Roman" w:eastAsiaTheme="minorEastAsia" w:hAnsi="Times New Roman" w:cs="Times New Roman"/>
          <w:kern w:val="0"/>
          <w14:ligatures w14:val="none"/>
        </w:rPr>
        <w:t xml:space="preserve"> and Idris Atwood, and Janice B. Edwards.</w:t>
      </w:r>
    </w:p>
    <w:p w14:paraId="63C07B8F" w14:textId="53E1D03A" w:rsidR="00EE0527" w:rsidRPr="00EE0527" w:rsidRDefault="00EE0527" w:rsidP="00EE0527">
      <w:pPr>
        <w:keepNext/>
        <w:keepLines/>
        <w:spacing w:before="160" w:after="80"/>
        <w:outlineLvl w:val="1"/>
        <w:rPr>
          <w:rFonts w:ascii="Times New Roman" w:eastAsiaTheme="majorEastAsia" w:hAnsi="Times New Roman" w:cs="Times New Roman"/>
        </w:rPr>
      </w:pPr>
      <w:r w:rsidRPr="00EE0527">
        <w:rPr>
          <w:rFonts w:ascii="Times New Roman" w:eastAsiaTheme="majorEastAsia" w:hAnsi="Times New Roman" w:cs="Times New Roman"/>
          <w:u w:val="single"/>
        </w:rPr>
        <w:t xml:space="preserve">Adoption of the </w:t>
      </w:r>
      <w:proofErr w:type="gramStart"/>
      <w:r w:rsidRPr="00EE0527">
        <w:rPr>
          <w:rFonts w:ascii="Times New Roman" w:eastAsiaTheme="majorEastAsia" w:hAnsi="Times New Roman" w:cs="Times New Roman"/>
          <w:u w:val="single"/>
        </w:rPr>
        <w:t>Agenda</w:t>
      </w:r>
      <w:r w:rsidRPr="00EE0527">
        <w:rPr>
          <w:rFonts w:ascii="Times New Roman" w:eastAsiaTheme="majorEastAsia" w:hAnsi="Times New Roman" w:cs="Times New Roman"/>
        </w:rPr>
        <w:t xml:space="preserve">  Mark</w:t>
      </w:r>
      <w:proofErr w:type="gramEnd"/>
      <w:r w:rsidRPr="00EE0527">
        <w:rPr>
          <w:rFonts w:ascii="Times New Roman" w:eastAsiaTheme="majorEastAsia" w:hAnsi="Times New Roman" w:cs="Times New Roman"/>
        </w:rPr>
        <w:t xml:space="preserve"> Teetor made a motion to adopt the </w:t>
      </w:r>
      <w:proofErr w:type="gramStart"/>
      <w:r w:rsidRPr="00EE0527">
        <w:rPr>
          <w:rFonts w:ascii="Times New Roman" w:eastAsiaTheme="majorEastAsia" w:hAnsi="Times New Roman" w:cs="Times New Roman"/>
        </w:rPr>
        <w:t>Agenda</w:t>
      </w:r>
      <w:proofErr w:type="gramEnd"/>
      <w:r w:rsidRPr="00EE0527">
        <w:rPr>
          <w:rFonts w:ascii="Times New Roman" w:eastAsiaTheme="majorEastAsia" w:hAnsi="Times New Roman" w:cs="Times New Roman"/>
        </w:rPr>
        <w:t xml:space="preserve">.  </w:t>
      </w:r>
      <w:r>
        <w:rPr>
          <w:rFonts w:ascii="Times New Roman" w:eastAsiaTheme="majorEastAsia" w:hAnsi="Times New Roman" w:cs="Times New Roman"/>
        </w:rPr>
        <w:t>Valerie Broughton</w:t>
      </w:r>
      <w:r w:rsidRPr="00EE0527">
        <w:rPr>
          <w:rFonts w:ascii="Times New Roman" w:eastAsiaTheme="majorEastAsia" w:hAnsi="Times New Roman" w:cs="Times New Roman"/>
        </w:rPr>
        <w:t xml:space="preserve"> seconded the motion. Motion passed with all in favor.</w:t>
      </w:r>
    </w:p>
    <w:p w14:paraId="6AA8484B" w14:textId="75A7F002" w:rsidR="00EE0527" w:rsidRDefault="00EE0527" w:rsidP="00EE0527">
      <w:pPr>
        <w:keepNext/>
        <w:keepLines/>
        <w:spacing w:before="160" w:after="80"/>
        <w:outlineLvl w:val="1"/>
        <w:rPr>
          <w:rFonts w:ascii="Times New Roman" w:eastAsiaTheme="majorEastAsia" w:hAnsi="Times New Roman" w:cs="Times New Roman"/>
        </w:rPr>
      </w:pPr>
      <w:r w:rsidRPr="00EE0527">
        <w:rPr>
          <w:rFonts w:ascii="Times New Roman" w:eastAsiaTheme="majorEastAsia" w:hAnsi="Times New Roman" w:cs="Times New Roman"/>
          <w:u w:val="single"/>
        </w:rPr>
        <w:t xml:space="preserve">Budget </w:t>
      </w:r>
      <w:proofErr w:type="gramStart"/>
      <w:r w:rsidRPr="00EE0527">
        <w:rPr>
          <w:rFonts w:ascii="Times New Roman" w:eastAsiaTheme="majorEastAsia" w:hAnsi="Times New Roman" w:cs="Times New Roman"/>
          <w:u w:val="single"/>
        </w:rPr>
        <w:t xml:space="preserve">discussions </w:t>
      </w:r>
      <w:r w:rsidRPr="00EE0527">
        <w:rPr>
          <w:rFonts w:ascii="Times New Roman" w:eastAsiaTheme="majorEastAsia" w:hAnsi="Times New Roman" w:cs="Times New Roman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</w:rPr>
        <w:t>Discussions</w:t>
      </w:r>
      <w:proofErr w:type="spellEnd"/>
      <w:proofErr w:type="gramEnd"/>
      <w:r>
        <w:rPr>
          <w:rFonts w:ascii="Times New Roman" w:eastAsiaTheme="majorEastAsia" w:hAnsi="Times New Roman" w:cs="Times New Roman"/>
        </w:rPr>
        <w:t xml:space="preserve"> with the Library, Fire Department and the Poultney Rescue Squad about their proposed budgets</w:t>
      </w:r>
      <w:r w:rsidR="00A20E91">
        <w:rPr>
          <w:rFonts w:ascii="Times New Roman" w:eastAsiaTheme="majorEastAsia" w:hAnsi="Times New Roman" w:cs="Times New Roman"/>
        </w:rPr>
        <w:t>.</w:t>
      </w:r>
    </w:p>
    <w:p w14:paraId="2B628CF7" w14:textId="557266F8" w:rsidR="00EE0527" w:rsidRDefault="00EE0527" w:rsidP="00A20E91">
      <w:pPr>
        <w:keepNext/>
        <w:keepLines/>
        <w:spacing w:before="160" w:after="80"/>
        <w:outlineLvl w:val="1"/>
        <w:rPr>
          <w:rFonts w:ascii="Times New Roman" w:eastAsiaTheme="minorEastAsia" w:hAnsi="Times New Roman" w:cs="Times New Roman"/>
          <w:kern w:val="0"/>
          <w14:ligatures w14:val="none"/>
        </w:rPr>
      </w:pPr>
      <w:r w:rsidRPr="00EE0527">
        <w:rPr>
          <w:rFonts w:ascii="Times New Roman" w:eastAsiaTheme="majorEastAsia" w:hAnsi="Times New Roman" w:cs="Times New Roman"/>
        </w:rPr>
        <w:t>Transact Any Other Lawful Selectboard Business</w:t>
      </w:r>
      <w:r w:rsidR="00A20E91">
        <w:rPr>
          <w:rFonts w:ascii="Times New Roman" w:eastAsiaTheme="majorEastAsia" w:hAnsi="Times New Roman" w:cs="Times New Roman"/>
        </w:rPr>
        <w:t xml:space="preserve"> </w:t>
      </w:r>
      <w:r w:rsidRPr="00EE0527">
        <w:rPr>
          <w:rFonts w:ascii="Times New Roman" w:eastAsiaTheme="minorEastAsia" w:hAnsi="Times New Roman" w:cs="Times New Roman"/>
          <w:kern w:val="0"/>
          <w14:ligatures w14:val="none"/>
        </w:rPr>
        <w:t>No additional business was discussed.</w:t>
      </w:r>
    </w:p>
    <w:p w14:paraId="0F0D6E14" w14:textId="10CE77D9" w:rsidR="00A20E91" w:rsidRPr="00A20E91" w:rsidRDefault="00A20E91" w:rsidP="00A20E91">
      <w:pPr>
        <w:keepNext/>
        <w:keepLines/>
        <w:spacing w:before="160" w:after="80"/>
        <w:outlineLvl w:val="1"/>
        <w:rPr>
          <w:rFonts w:ascii="Times New Roman" w:eastAsiaTheme="minorEastAsia" w:hAnsi="Times New Roman" w:cs="Times New Roman"/>
          <w:kern w:val="0"/>
          <w14:ligatures w14:val="none"/>
        </w:rPr>
      </w:pPr>
      <w:r>
        <w:rPr>
          <w:rFonts w:ascii="Times New Roman" w:eastAsiaTheme="minorEastAsia" w:hAnsi="Times New Roman" w:cs="Times New Roman"/>
          <w:kern w:val="0"/>
          <w14:ligatures w14:val="none"/>
        </w:rPr>
        <w:t>The board set its next budget meeting for January 22, 2026 at 5PM.</w:t>
      </w:r>
    </w:p>
    <w:p w14:paraId="7EC69B38" w14:textId="58E0A857" w:rsidR="00EE0527" w:rsidRPr="00EE0527" w:rsidRDefault="00EE0527" w:rsidP="00EE0527">
      <w:pPr>
        <w:keepNext/>
        <w:keepLines/>
        <w:spacing w:before="160" w:after="80"/>
        <w:outlineLvl w:val="1"/>
        <w:rPr>
          <w:rFonts w:ascii="Times New Roman" w:eastAsiaTheme="majorEastAsia" w:hAnsi="Times New Roman" w:cs="Times New Roman"/>
          <w:u w:val="single"/>
        </w:rPr>
      </w:pPr>
      <w:r w:rsidRPr="00EE0527">
        <w:rPr>
          <w:rFonts w:ascii="Times New Roman" w:eastAsiaTheme="majorEastAsia" w:hAnsi="Times New Roman" w:cs="Times New Roman"/>
          <w:u w:val="single"/>
        </w:rPr>
        <w:t>Adjournment</w:t>
      </w:r>
      <w:proofErr w:type="gramStart"/>
      <w:r w:rsidRPr="00EE0527">
        <w:rPr>
          <w:rFonts w:ascii="Times New Roman" w:eastAsiaTheme="majorEastAsia" w:hAnsi="Times New Roman" w:cs="Times New Roman"/>
          <w:u w:val="single"/>
        </w:rPr>
        <w:t>:</w:t>
      </w:r>
      <w:r w:rsidRPr="00EE0527">
        <w:rPr>
          <w:rFonts w:ascii="Times New Roman" w:eastAsiaTheme="majorEastAsia" w:hAnsi="Times New Roman" w:cs="Times New Roman"/>
        </w:rPr>
        <w:t xml:space="preserve">  </w:t>
      </w:r>
      <w:r w:rsidR="00A20E91">
        <w:rPr>
          <w:rFonts w:ascii="Times New Roman" w:eastAsiaTheme="majorEastAsia" w:hAnsi="Times New Roman" w:cs="Times New Roman"/>
          <w:color w:val="0F4761" w:themeColor="accent1" w:themeShade="BF"/>
        </w:rPr>
        <w:t>Alan</w:t>
      </w:r>
      <w:proofErr w:type="gramEnd"/>
      <w:r w:rsidR="00A20E91">
        <w:rPr>
          <w:rFonts w:ascii="Times New Roman" w:eastAsiaTheme="majorEastAsia" w:hAnsi="Times New Roman" w:cs="Times New Roman"/>
          <w:color w:val="0F4761" w:themeColor="accent1" w:themeShade="BF"/>
        </w:rPr>
        <w:t xml:space="preserve">-Glen Burnell </w:t>
      </w:r>
      <w:r w:rsidRPr="00EE0527">
        <w:rPr>
          <w:rFonts w:ascii="Times New Roman" w:eastAsiaTheme="majorEastAsia" w:hAnsi="Times New Roman" w:cs="Times New Roman"/>
          <w:color w:val="0F4761" w:themeColor="accent1" w:themeShade="BF"/>
        </w:rPr>
        <w:t>made a motion to adjourn the meeting. Valerie Broughton seconded the motion. Motion carried with all in favor.  Meeting adjourned.</w:t>
      </w:r>
    </w:p>
    <w:p w14:paraId="243DBC17" w14:textId="77777777" w:rsidR="00EE0527" w:rsidRPr="00EE0527" w:rsidRDefault="00EE0527" w:rsidP="00EE0527">
      <w:pPr>
        <w:spacing w:after="200" w:line="276" w:lineRule="auto"/>
        <w:rPr>
          <w:rFonts w:ascii="Times New Roman" w:eastAsiaTheme="minorEastAsia" w:hAnsi="Times New Roman" w:cs="Times New Roman"/>
          <w:kern w:val="0"/>
          <w14:ligatures w14:val="none"/>
        </w:rPr>
      </w:pPr>
      <w:r w:rsidRPr="00EE0527">
        <w:rPr>
          <w:rFonts w:ascii="Times New Roman" w:eastAsiaTheme="minorEastAsia" w:hAnsi="Times New Roman" w:cs="Times New Roman"/>
          <w:kern w:val="0"/>
          <w14:ligatures w14:val="none"/>
        </w:rPr>
        <w:br/>
        <w:t>s/ Paul A. Donaldson</w:t>
      </w:r>
    </w:p>
    <w:p w14:paraId="6F6584DC" w14:textId="77777777" w:rsidR="00EE0527" w:rsidRPr="00EE0527" w:rsidRDefault="00EE0527" w:rsidP="00EE0527">
      <w:pPr>
        <w:spacing w:after="200" w:line="276" w:lineRule="auto"/>
        <w:rPr>
          <w:rFonts w:eastAsiaTheme="minorEastAsia"/>
          <w:kern w:val="0"/>
          <w:sz w:val="22"/>
          <w:szCs w:val="22"/>
          <w14:ligatures w14:val="none"/>
        </w:rPr>
      </w:pPr>
    </w:p>
    <w:p w14:paraId="3C2B8575" w14:textId="77777777" w:rsidR="00173AB8" w:rsidRDefault="00173AB8"/>
    <w:sectPr w:rsidR="00173AB8" w:rsidSect="00EE05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27"/>
    <w:rsid w:val="00173AB8"/>
    <w:rsid w:val="00194887"/>
    <w:rsid w:val="00A20E91"/>
    <w:rsid w:val="00BC6B3F"/>
    <w:rsid w:val="00E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9ED22"/>
  <w15:chartTrackingRefBased/>
  <w15:docId w15:val="{48B65726-DBE8-46DF-AC32-6532DF5E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5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05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rec/share/ZREkQ6DcwihrDePGoQ51922mKkNu1I8DaZB11Khk5hnuLBV4KaAXMmPILUbXnjTv.qr-BmyRs_22sLj4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1</cp:revision>
  <dcterms:created xsi:type="dcterms:W3CDTF">2026-01-17T18:34:00Z</dcterms:created>
  <dcterms:modified xsi:type="dcterms:W3CDTF">2026-01-17T18:47:00Z</dcterms:modified>
</cp:coreProperties>
</file>