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D416" w14:textId="77777777" w:rsidR="00A55D74" w:rsidRPr="00B95BD2" w:rsidRDefault="00A55D74" w:rsidP="00A55D74">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3E44239D" w14:textId="77777777" w:rsidR="00A55D74" w:rsidRPr="00B95BD2" w:rsidRDefault="00A55D74" w:rsidP="00A55D74">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57170CC9" w14:textId="6279486C" w:rsidR="00A55D74" w:rsidRPr="00B95BD2" w:rsidRDefault="00A55D74" w:rsidP="00A55D74">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 xml:space="preserve">Monday, </w:t>
      </w:r>
      <w:r>
        <w:rPr>
          <w:rFonts w:ascii="Times New Roman" w:hAnsi="Times New Roman" w:cs="Times New Roman"/>
          <w:b/>
          <w:kern w:val="0"/>
          <w14:ligatures w14:val="none"/>
        </w:rPr>
        <w:t xml:space="preserve">December </w:t>
      </w:r>
      <w:r w:rsidR="002A4C32">
        <w:rPr>
          <w:rFonts w:ascii="Times New Roman" w:hAnsi="Times New Roman" w:cs="Times New Roman"/>
          <w:b/>
          <w:kern w:val="0"/>
          <w14:ligatures w14:val="none"/>
        </w:rPr>
        <w:t>22</w:t>
      </w:r>
      <w:r w:rsidRPr="00B95BD2">
        <w:rPr>
          <w:rFonts w:ascii="Times New Roman" w:hAnsi="Times New Roman" w:cs="Times New Roman"/>
          <w:b/>
          <w:kern w:val="0"/>
          <w14:ligatures w14:val="none"/>
        </w:rPr>
        <w:t xml:space="preserve">, 2025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2A525130" w14:textId="77777777" w:rsidR="00A55D74" w:rsidRPr="00B95BD2" w:rsidRDefault="00A55D74" w:rsidP="00A55D74">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330173EF" w14:textId="77777777" w:rsidR="00A55D74" w:rsidRPr="00B95BD2" w:rsidRDefault="00A55D74" w:rsidP="00A55D74">
      <w:pPr>
        <w:spacing w:after="0" w:line="240" w:lineRule="auto"/>
        <w:jc w:val="center"/>
        <w:rPr>
          <w:rFonts w:ascii="Times New Roman" w:hAnsi="Times New Roman" w:cs="Times New Roman"/>
          <w:b/>
          <w:kern w:val="0"/>
          <w14:ligatures w14:val="none"/>
        </w:rPr>
      </w:pPr>
    </w:p>
    <w:p w14:paraId="59C954F7" w14:textId="77777777" w:rsidR="00A55D74"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Zoom Recording </w:t>
      </w:r>
      <w:proofErr w:type="gramStart"/>
      <w:r w:rsidRPr="00B95BD2">
        <w:rPr>
          <w:rFonts w:ascii="Times New Roman" w:hAnsi="Times New Roman" w:cs="Times New Roman"/>
          <w:kern w:val="0"/>
          <w14:ligatures w14:val="none"/>
        </w:rPr>
        <w:t>located</w:t>
      </w:r>
      <w:proofErr w:type="gramEnd"/>
      <w:r w:rsidRPr="00B95BD2">
        <w:rPr>
          <w:rFonts w:ascii="Times New Roman" w:hAnsi="Times New Roman" w:cs="Times New Roman"/>
          <w:kern w:val="0"/>
          <w14:ligatures w14:val="none"/>
        </w:rPr>
        <w:t xml:space="preserve"> he</w:t>
      </w:r>
      <w:r>
        <w:rPr>
          <w:rFonts w:ascii="Times New Roman" w:hAnsi="Times New Roman" w:cs="Times New Roman"/>
          <w:kern w:val="0"/>
          <w14:ligatures w14:val="none"/>
        </w:rPr>
        <w:t>re:</w:t>
      </w:r>
    </w:p>
    <w:p w14:paraId="76E40366" w14:textId="77777777" w:rsidR="00A55D74" w:rsidRDefault="00A55D74" w:rsidP="00A55D74">
      <w:pPr>
        <w:keepNext/>
        <w:keepLines/>
        <w:spacing w:before="160" w:after="80" w:line="276" w:lineRule="auto"/>
        <w:outlineLvl w:val="1"/>
        <w:rPr>
          <w:rFonts w:ascii="Times New Roman" w:eastAsiaTheme="majorEastAsia" w:hAnsi="Times New Roman" w:cs="Times New Roman"/>
          <w:b/>
          <w:bCs/>
          <w:kern w:val="0"/>
          <w14:ligatures w14:val="none"/>
        </w:rPr>
      </w:pPr>
      <w:hyperlink r:id="rId4" w:history="1">
        <w:r w:rsidRPr="00A55D74">
          <w:rPr>
            <w:rStyle w:val="Hyperlink"/>
            <w:rFonts w:ascii="Times New Roman" w:eastAsiaTheme="majorEastAsia" w:hAnsi="Times New Roman" w:cs="Times New Roman"/>
            <w:b/>
            <w:bCs/>
            <w:kern w:val="0"/>
            <w14:ligatures w14:val="none"/>
          </w:rPr>
          <w:t xml:space="preserve">https://us02web.zoom.us/rec/share/2dkm1vT1Io9Tezib64E4jqcJuUjhMe464UbHr-FDxKxE6wmiQrklu78XWsCj4P67.AuGzsWZEHyLq2Wtc </w:t>
        </w:r>
      </w:hyperlink>
    </w:p>
    <w:p w14:paraId="3266E13A" w14:textId="60F6CB59" w:rsidR="00A55D74" w:rsidRPr="00B95BD2" w:rsidRDefault="00A55D74" w:rsidP="00A55D74">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p>
    <w:p w14:paraId="2FDB4643" w14:textId="6F1DFB7D"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Sheryl Porrier called the meeting to order and led those present </w:t>
      </w:r>
      <w:proofErr w:type="gramStart"/>
      <w:r w:rsidRPr="00B95BD2">
        <w:rPr>
          <w:rFonts w:ascii="Times New Roman" w:hAnsi="Times New Roman" w:cs="Times New Roman"/>
          <w:kern w:val="0"/>
          <w14:ligatures w14:val="none"/>
        </w:rPr>
        <w:t>in reciting</w:t>
      </w:r>
      <w:proofErr w:type="gramEnd"/>
      <w:r w:rsidRPr="00B95BD2">
        <w:rPr>
          <w:rFonts w:ascii="Times New Roman" w:hAnsi="Times New Roman" w:cs="Times New Roman"/>
          <w:kern w:val="0"/>
          <w14:ligatures w14:val="none"/>
        </w:rPr>
        <w:t xml:space="preserve"> the Pledge of Allegiance. Selectboard members present included: Sheryl Porrier, Alan-Glen Burnell, Mark Teetor, </w:t>
      </w:r>
      <w:r>
        <w:rPr>
          <w:rFonts w:ascii="Times New Roman" w:hAnsi="Times New Roman" w:cs="Times New Roman"/>
          <w:kern w:val="0"/>
          <w14:ligatures w14:val="none"/>
        </w:rPr>
        <w:t xml:space="preserve">and </w:t>
      </w:r>
      <w:r w:rsidRPr="00B95BD2">
        <w:rPr>
          <w:rFonts w:ascii="Times New Roman" w:hAnsi="Times New Roman" w:cs="Times New Roman"/>
          <w:kern w:val="0"/>
          <w14:ligatures w14:val="none"/>
        </w:rPr>
        <w:t>Valerie Broughton. Also present were Paul A. Donaldson, Joel Roberts, Sarah Pelkey</w:t>
      </w:r>
      <w:r>
        <w:rPr>
          <w:rFonts w:ascii="Times New Roman" w:hAnsi="Times New Roman" w:cs="Times New Roman"/>
          <w:kern w:val="0"/>
          <w14:ligatures w14:val="none"/>
        </w:rPr>
        <w:t>, Stephanie Smith, Renae White, Johnathan Andrews, Alyssa McMahon, Cindy McMahon, Mary Sue Reed, Sandy Waite-Jones, Devon Fowler, Pat Davenport and Carol Bunce.</w:t>
      </w:r>
      <w:r w:rsidRPr="00B95BD2">
        <w:rPr>
          <w:rFonts w:ascii="Times New Roman" w:hAnsi="Times New Roman" w:cs="Times New Roman"/>
          <w:kern w:val="0"/>
          <w14:ligatures w14:val="none"/>
        </w:rPr>
        <w:t xml:space="preserve">  Members of the public attending via Zoom included </w:t>
      </w:r>
      <w:r>
        <w:rPr>
          <w:rFonts w:ascii="Times New Roman" w:hAnsi="Times New Roman" w:cs="Times New Roman"/>
          <w:kern w:val="0"/>
          <w14:ligatures w14:val="none"/>
        </w:rPr>
        <w:t xml:space="preserve">Sophia Buckley-Clement, </w:t>
      </w:r>
      <w:proofErr w:type="spellStart"/>
      <w:r>
        <w:rPr>
          <w:rFonts w:ascii="Times New Roman" w:hAnsi="Times New Roman" w:cs="Times New Roman"/>
          <w:kern w:val="0"/>
          <w14:ligatures w14:val="none"/>
        </w:rPr>
        <w:t>Iphone</w:t>
      </w:r>
      <w:proofErr w:type="spellEnd"/>
      <w:r>
        <w:rPr>
          <w:rFonts w:ascii="Times New Roman" w:hAnsi="Times New Roman" w:cs="Times New Roman"/>
          <w:kern w:val="0"/>
          <w14:ligatures w14:val="none"/>
        </w:rPr>
        <w:t xml:space="preserve"> 182, Amanda Johnson, Nancy, The Poultney Journal, Michelle’s </w:t>
      </w:r>
      <w:proofErr w:type="spellStart"/>
      <w:r>
        <w:rPr>
          <w:rFonts w:ascii="Times New Roman" w:hAnsi="Times New Roman" w:cs="Times New Roman"/>
          <w:kern w:val="0"/>
          <w14:ligatures w14:val="none"/>
        </w:rPr>
        <w:t>Iphone</w:t>
      </w:r>
      <w:proofErr w:type="spellEnd"/>
      <w:r>
        <w:rPr>
          <w:rFonts w:ascii="Times New Roman" w:hAnsi="Times New Roman" w:cs="Times New Roman"/>
          <w:kern w:val="0"/>
          <w14:ligatures w14:val="none"/>
        </w:rPr>
        <w:t xml:space="preserve">, Rachel and Jane’s </w:t>
      </w:r>
      <w:proofErr w:type="spellStart"/>
      <w:r>
        <w:rPr>
          <w:rFonts w:ascii="Times New Roman" w:hAnsi="Times New Roman" w:cs="Times New Roman"/>
          <w:kern w:val="0"/>
          <w14:ligatures w14:val="none"/>
        </w:rPr>
        <w:t>Iphone</w:t>
      </w:r>
      <w:proofErr w:type="spellEnd"/>
      <w:r>
        <w:rPr>
          <w:rFonts w:ascii="Times New Roman" w:hAnsi="Times New Roman" w:cs="Times New Roman"/>
          <w:kern w:val="0"/>
          <w14:ligatures w14:val="none"/>
        </w:rPr>
        <w:t>.</w:t>
      </w:r>
    </w:p>
    <w:p w14:paraId="0A234A2A" w14:textId="637D3613"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Mark</w:t>
      </w:r>
      <w:proofErr w:type="gramEnd"/>
      <w:r>
        <w:rPr>
          <w:rFonts w:ascii="Times New Roman" w:hAnsi="Times New Roman" w:cs="Times New Roman"/>
          <w:kern w:val="0"/>
          <w14:ligatures w14:val="none"/>
        </w:rPr>
        <w:t xml:space="preserve"> Teetor</w:t>
      </w:r>
      <w:r w:rsidRPr="00B95BD2">
        <w:rPr>
          <w:rFonts w:ascii="Times New Roman" w:hAnsi="Times New Roman" w:cs="Times New Roman"/>
          <w:kern w:val="0"/>
          <w14:ligatures w14:val="none"/>
        </w:rPr>
        <w:t xml:space="preserve"> made a motion to adopt the </w:t>
      </w:r>
      <w:proofErr w:type="gramStart"/>
      <w:r w:rsidRPr="00B95BD2">
        <w:rPr>
          <w:rFonts w:ascii="Times New Roman" w:hAnsi="Times New Roman" w:cs="Times New Roman"/>
          <w:kern w:val="0"/>
          <w14:ligatures w14:val="none"/>
        </w:rPr>
        <w:t>Agenda</w:t>
      </w:r>
      <w:proofErr w:type="gramEnd"/>
      <w:r>
        <w:rPr>
          <w:rFonts w:ascii="Times New Roman" w:hAnsi="Times New Roman" w:cs="Times New Roman"/>
          <w:kern w:val="0"/>
          <w14:ligatures w14:val="none"/>
        </w:rPr>
        <w:t xml:space="preserve"> with the addition of Zoning Fee Schedule discussion</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Valerie Broughton</w:t>
      </w:r>
      <w:r w:rsidRPr="00B95BD2">
        <w:rPr>
          <w:rFonts w:ascii="Times New Roman" w:hAnsi="Times New Roman" w:cs="Times New Roman"/>
          <w:kern w:val="0"/>
          <w14:ligatures w14:val="none"/>
        </w:rPr>
        <w:t xml:space="preserve"> seconded the motion. Motion passed with all in favor.</w:t>
      </w:r>
    </w:p>
    <w:p w14:paraId="06E0EE39" w14:textId="71FE63FC"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proofErr w:type="gramStart"/>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w:t>
      </w:r>
      <w:proofErr w:type="gramEnd"/>
      <w:r>
        <w:rPr>
          <w:rFonts w:ascii="Times New Roman" w:hAnsi="Times New Roman" w:cs="Times New Roman"/>
          <w:kern w:val="0"/>
          <w14:ligatures w14:val="none"/>
        </w:rPr>
        <w:t>-Glen Burnell made a motion to approve the minutes of 12-8-25.  Mark Teetor</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7E1FC6B0" w14:textId="77777777"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2F14EF77" w14:textId="59D2228F" w:rsidR="00A55D74" w:rsidRDefault="00A55D74" w:rsidP="00A55D74">
      <w:pPr>
        <w:spacing w:after="0" w:line="240" w:lineRule="auto"/>
        <w:rPr>
          <w:rFonts w:ascii="Times New Roman" w:hAnsi="Times New Roman" w:cs="Times New Roman"/>
          <w:kern w:val="0"/>
          <w14:ligatures w14:val="none"/>
        </w:rPr>
      </w:pPr>
      <w:r w:rsidRPr="00B95BD2">
        <w:rPr>
          <w:rFonts w:ascii="Times New Roman" w:hAnsi="Times New Roman" w:cs="Times New Roman"/>
          <w:kern w:val="0"/>
          <w14:ligatures w14:val="none"/>
        </w:rPr>
        <w:t>-</w:t>
      </w:r>
      <w:r>
        <w:rPr>
          <w:rFonts w:ascii="Times New Roman" w:hAnsi="Times New Roman" w:cs="Times New Roman"/>
          <w:kern w:val="0"/>
          <w14:ligatures w14:val="none"/>
        </w:rPr>
        <w:t xml:space="preserve">the 2014 Western Star had an </w:t>
      </w:r>
      <w:proofErr w:type="gramStart"/>
      <w:r>
        <w:rPr>
          <w:rFonts w:ascii="Times New Roman" w:hAnsi="Times New Roman" w:cs="Times New Roman"/>
          <w:kern w:val="0"/>
          <w14:ligatures w14:val="none"/>
        </w:rPr>
        <w:t>issues</w:t>
      </w:r>
      <w:proofErr w:type="gramEnd"/>
      <w:r>
        <w:rPr>
          <w:rFonts w:ascii="Times New Roman" w:hAnsi="Times New Roman" w:cs="Times New Roman"/>
          <w:kern w:val="0"/>
          <w14:ligatures w14:val="none"/>
        </w:rPr>
        <w:t xml:space="preserve"> with the sander; the crew had to repair the same during the last winter event.</w:t>
      </w:r>
    </w:p>
    <w:p w14:paraId="172DD24E" w14:textId="38C60966" w:rsidR="00A55D74" w:rsidRDefault="00A55D74" w:rsidP="00A55D7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-The guardrails on Route 140 have been installed, with SVT users in mind to allow them to traverse on the inside of the guardrails.</w:t>
      </w:r>
    </w:p>
    <w:p w14:paraId="2111284E" w14:textId="176A2B0B" w:rsidR="00A55D74" w:rsidRDefault="00A55D74" w:rsidP="00A55D7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-This past weekend we had to repair the flashing lights on the South Street bridge.  We spent about 5-6 hours doing this for Winn Construction.</w:t>
      </w:r>
    </w:p>
    <w:p w14:paraId="6CDF0683" w14:textId="2310CE1D" w:rsidR="00A55D74" w:rsidRDefault="00A55D74" w:rsidP="00A55D7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-Discussion about the heights of mailboxes per USPS guidelines.  If </w:t>
      </w:r>
      <w:proofErr w:type="gramStart"/>
      <w:r>
        <w:rPr>
          <w:rFonts w:ascii="Times New Roman" w:hAnsi="Times New Roman" w:cs="Times New Roman"/>
          <w:kern w:val="0"/>
          <w14:ligatures w14:val="none"/>
        </w:rPr>
        <w:t>mail boxes</w:t>
      </w:r>
      <w:proofErr w:type="gramEnd"/>
      <w:r>
        <w:rPr>
          <w:rFonts w:ascii="Times New Roman" w:hAnsi="Times New Roman" w:cs="Times New Roman"/>
          <w:kern w:val="0"/>
          <w14:ligatures w14:val="none"/>
        </w:rPr>
        <w:t xml:space="preserve"> are installed properly it will allow for the wing plows to clear the boxes without damaging them.</w:t>
      </w:r>
    </w:p>
    <w:p w14:paraId="1765EE3B" w14:textId="3DA81CFB" w:rsidR="00A55D74" w:rsidRPr="00B95BD2" w:rsidRDefault="00A55D74" w:rsidP="00A55D7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-He reminded the public that although the air temperature may be warmer, the ground is often much colder and flash freezing, especially on the gravel roads</w:t>
      </w:r>
      <w:r w:rsidR="00D23D9E">
        <w:rPr>
          <w:rFonts w:ascii="Times New Roman" w:hAnsi="Times New Roman" w:cs="Times New Roman"/>
          <w:kern w:val="0"/>
          <w14:ligatures w14:val="none"/>
        </w:rPr>
        <w:t>, is very likely when we have rain events.</w:t>
      </w:r>
    </w:p>
    <w:p w14:paraId="7B96D8F5" w14:textId="021CCAF2" w:rsidR="00D23D9E" w:rsidRDefault="00A55D74" w:rsidP="00A55D74">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lastRenderedPageBreak/>
        <w:t>Community Development:</w:t>
      </w:r>
      <w:r w:rsidRPr="00B95BD2">
        <w:rPr>
          <w:rFonts w:ascii="Times New Roman" w:eastAsiaTheme="majorEastAsia" w:hAnsi="Times New Roman" w:cs="Times New Roman"/>
          <w:kern w:val="0"/>
          <w14:ligatures w14:val="none"/>
        </w:rPr>
        <w:t xml:space="preserve"> Sarah Pelkey </w:t>
      </w:r>
      <w:r>
        <w:rPr>
          <w:rFonts w:ascii="Times New Roman" w:eastAsiaTheme="majorEastAsia" w:hAnsi="Times New Roman" w:cs="Times New Roman"/>
          <w:kern w:val="0"/>
          <w14:ligatures w14:val="none"/>
        </w:rPr>
        <w:t xml:space="preserve">shared statistics about the </w:t>
      </w:r>
      <w:r w:rsidR="00D23D9E">
        <w:rPr>
          <w:rFonts w:ascii="Times New Roman" w:eastAsiaTheme="majorEastAsia" w:hAnsi="Times New Roman" w:cs="Times New Roman"/>
          <w:kern w:val="0"/>
          <w14:ligatures w14:val="none"/>
        </w:rPr>
        <w:t>retail sales and use tax receipts in Poultney over the last 10 years.  She also discussed census data compiled in 2020, including age demographics and medium household incomes.  Contrary to other parts of Vermont, Poultney’s age demographics are trending to lower ages.</w:t>
      </w:r>
    </w:p>
    <w:p w14:paraId="599D0558" w14:textId="77777777" w:rsidR="00A55D74" w:rsidRPr="00B95BD2" w:rsidRDefault="00A55D74" w:rsidP="00A55D74">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Town Manager’s Report:</w:t>
      </w:r>
    </w:p>
    <w:p w14:paraId="77E2D855" w14:textId="7A7F7A35" w:rsidR="00A55D74" w:rsidRDefault="00A55D74" w:rsidP="00A55D74">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D23D9E">
        <w:rPr>
          <w:rFonts w:ascii="Times New Roman" w:eastAsiaTheme="majorEastAsia" w:hAnsi="Times New Roman" w:cs="Times New Roman"/>
          <w:kern w:val="0"/>
          <w14:ligatures w14:val="none"/>
        </w:rPr>
        <w:t xml:space="preserve">Vicious dog complaints hearing, re: Bhakta dogs.  The Bhaktas are aware of this </w:t>
      </w:r>
      <w:proofErr w:type="gramStart"/>
      <w:r w:rsidR="00D23D9E">
        <w:rPr>
          <w:rFonts w:ascii="Times New Roman" w:eastAsiaTheme="majorEastAsia" w:hAnsi="Times New Roman" w:cs="Times New Roman"/>
          <w:kern w:val="0"/>
          <w14:ligatures w14:val="none"/>
        </w:rPr>
        <w:t>hearing, and</w:t>
      </w:r>
      <w:proofErr w:type="gramEnd"/>
      <w:r w:rsidR="00D23D9E">
        <w:rPr>
          <w:rFonts w:ascii="Times New Roman" w:eastAsiaTheme="majorEastAsia" w:hAnsi="Times New Roman" w:cs="Times New Roman"/>
          <w:kern w:val="0"/>
          <w14:ligatures w14:val="none"/>
        </w:rPr>
        <w:t xml:space="preserve"> were served with paperwork from Constable Kerber.  Paul Donaldson was advised by Mr. Bhakta that he was out of town.  He has been provided with the zoom link to this hearing.  The board heard information about people witnessing the Bhakta dogs off campus, chasing animals, killing cats, attacking pigs, terrorizing people, attacking a dog on leash walking the Poultney River Loop.  We have been told the dogs are off campus at a kennel and they are trying to be re-homed, although we have yet to confirm the truth of this information with the Bhaktas.  Alan-Glen Burnell made a motion to order the Bhakta dogs to remain chained and muzzled when not inside, both on the campus and off the campus.  Valerie Broughton seconded the motion.  Motion passed with all in favor.  Mr. Bhakta then appeared via Zoom.  Further discussion ensued.  </w:t>
      </w:r>
      <w:r w:rsidR="00953C0E">
        <w:rPr>
          <w:rFonts w:ascii="Times New Roman" w:eastAsiaTheme="majorEastAsia" w:hAnsi="Times New Roman" w:cs="Times New Roman"/>
          <w:kern w:val="0"/>
          <w14:ligatures w14:val="none"/>
        </w:rPr>
        <w:t xml:space="preserve">Mr. Bhakta </w:t>
      </w:r>
      <w:r w:rsidR="00D23D9E">
        <w:rPr>
          <w:rFonts w:ascii="Times New Roman" w:eastAsiaTheme="majorEastAsia" w:hAnsi="Times New Roman" w:cs="Times New Roman"/>
          <w:kern w:val="0"/>
          <w14:ligatures w14:val="none"/>
        </w:rPr>
        <w:t xml:space="preserve">was advised what the order was.  He stated that the dogs were undergoing additional </w:t>
      </w:r>
      <w:proofErr w:type="gramStart"/>
      <w:r w:rsidR="00D23D9E">
        <w:rPr>
          <w:rFonts w:ascii="Times New Roman" w:eastAsiaTheme="majorEastAsia" w:hAnsi="Times New Roman" w:cs="Times New Roman"/>
          <w:kern w:val="0"/>
          <w14:ligatures w14:val="none"/>
        </w:rPr>
        <w:t>training</w:t>
      </w:r>
      <w:r w:rsidR="00953C0E">
        <w:rPr>
          <w:rFonts w:ascii="Times New Roman" w:eastAsiaTheme="majorEastAsia" w:hAnsi="Times New Roman" w:cs="Times New Roman"/>
          <w:kern w:val="0"/>
          <w14:ligatures w14:val="none"/>
        </w:rPr>
        <w:t>, and</w:t>
      </w:r>
      <w:proofErr w:type="gramEnd"/>
      <w:r w:rsidR="00953C0E">
        <w:rPr>
          <w:rFonts w:ascii="Times New Roman" w:eastAsiaTheme="majorEastAsia" w:hAnsi="Times New Roman" w:cs="Times New Roman"/>
          <w:kern w:val="0"/>
          <w14:ligatures w14:val="none"/>
        </w:rPr>
        <w:t xml:space="preserve"> seemed to indicate the plan was to keep the dogs on campus.  He was told that if these dogs continue to be an issue the board may make further sever orders.</w:t>
      </w:r>
    </w:p>
    <w:p w14:paraId="3FFBAD43" w14:textId="77777777" w:rsidR="00B1265D" w:rsidRDefault="00B1265D" w:rsidP="00A55D74">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advised that anyone who wants to run for a seat on the Selectboard, the due date to file the petition is by 5PM on January 26, 2026.</w:t>
      </w:r>
    </w:p>
    <w:p w14:paraId="48D7575A" w14:textId="2F11D070" w:rsidR="00B1265D" w:rsidRDefault="00B1265D" w:rsidP="00A55D74">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board set a budget meeting for Monday, January 5, </w:t>
      </w:r>
      <w:proofErr w:type="gramStart"/>
      <w:r>
        <w:rPr>
          <w:rFonts w:ascii="Times New Roman" w:eastAsiaTheme="majorEastAsia" w:hAnsi="Times New Roman" w:cs="Times New Roman"/>
          <w:kern w:val="0"/>
          <w14:ligatures w14:val="none"/>
        </w:rPr>
        <w:t>2026</w:t>
      </w:r>
      <w:proofErr w:type="gramEnd"/>
      <w:r>
        <w:rPr>
          <w:rFonts w:ascii="Times New Roman" w:eastAsiaTheme="majorEastAsia" w:hAnsi="Times New Roman" w:cs="Times New Roman"/>
          <w:kern w:val="0"/>
          <w14:ligatures w14:val="none"/>
        </w:rPr>
        <w:t xml:space="preserve"> at 4:30PM.</w:t>
      </w:r>
    </w:p>
    <w:p w14:paraId="5B6FC0BA" w14:textId="41A26A27" w:rsidR="00B1265D" w:rsidRDefault="00B1265D" w:rsidP="00A55D74">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-Alan-Glen Burnell made a motion to approve the liquor licenses of </w:t>
      </w:r>
      <w:proofErr w:type="gramStart"/>
      <w:r>
        <w:rPr>
          <w:rFonts w:ascii="Times New Roman" w:eastAsiaTheme="majorEastAsia" w:hAnsi="Times New Roman" w:cs="Times New Roman"/>
          <w:kern w:val="0"/>
          <w14:ligatures w14:val="none"/>
        </w:rPr>
        <w:t>Toad’s  Burgers</w:t>
      </w:r>
      <w:proofErr w:type="gramEnd"/>
      <w:r>
        <w:rPr>
          <w:rFonts w:ascii="Times New Roman" w:eastAsiaTheme="majorEastAsia" w:hAnsi="Times New Roman" w:cs="Times New Roman"/>
          <w:kern w:val="0"/>
          <w14:ligatures w14:val="none"/>
        </w:rPr>
        <w:t>.  Mark Teetor seconded the motion.  Motion passed with all in favor.</w:t>
      </w:r>
    </w:p>
    <w:p w14:paraId="037CE169" w14:textId="7999C622" w:rsidR="00A55D74" w:rsidRPr="00B95BD2" w:rsidRDefault="00B1265D" w:rsidP="00B1265D">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-Valerie Broughton made a motion to close the town offices on December 26, 2025.  Alan-Glen Burnell seconded the motion.  Motion passed with all in favor.</w:t>
      </w:r>
    </w:p>
    <w:p w14:paraId="68E03AEE" w14:textId="7DD860A3" w:rsidR="00A55D74" w:rsidRPr="00B95BD2" w:rsidRDefault="00A55D74" w:rsidP="00A55D74">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Transact any Other Lawful Selectboard Business</w:t>
      </w:r>
      <w:proofErr w:type="gramStart"/>
      <w:r w:rsidRPr="00B95BD2">
        <w:rPr>
          <w:rFonts w:ascii="Times New Roman" w:eastAsiaTheme="majorEastAsia" w:hAnsi="Times New Roman" w:cs="Times New Roman"/>
          <w:b/>
          <w:bCs/>
          <w:kern w:val="0"/>
          <w14:ligatures w14:val="none"/>
        </w:rPr>
        <w:t xml:space="preserve">:  </w:t>
      </w:r>
      <w:r w:rsidR="00B1265D">
        <w:rPr>
          <w:rFonts w:ascii="Times New Roman" w:eastAsiaTheme="majorEastAsia" w:hAnsi="Times New Roman" w:cs="Times New Roman"/>
          <w:kern w:val="0"/>
          <w14:ligatures w14:val="none"/>
        </w:rPr>
        <w:t>Mark</w:t>
      </w:r>
      <w:proofErr w:type="gramEnd"/>
      <w:r w:rsidR="00B1265D">
        <w:rPr>
          <w:rFonts w:ascii="Times New Roman" w:eastAsiaTheme="majorEastAsia" w:hAnsi="Times New Roman" w:cs="Times New Roman"/>
          <w:kern w:val="0"/>
          <w14:ligatures w14:val="none"/>
        </w:rPr>
        <w:t xml:space="preserve"> Teetor recirculated the Zoning Fees Schedule that the Planning Commission has proposed.  Alan-Glen Burnell made a motion to adopt the fee schedule, to become effective on January 1, 2026.  Valerie Broughton seconded the motion.  Motion passed with all in favor. </w:t>
      </w:r>
    </w:p>
    <w:p w14:paraId="7D41A8BB" w14:textId="77777777" w:rsidR="00A55D74" w:rsidRPr="00B95BD2" w:rsidRDefault="00A55D74" w:rsidP="00A55D74">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p>
    <w:p w14:paraId="5AF2F9D4" w14:textId="21AB5801" w:rsidR="00A55D74" w:rsidRDefault="00A55D74" w:rsidP="00A55D74">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No</w:t>
      </w:r>
      <w:r w:rsidR="00B1265D">
        <w:rPr>
          <w:rFonts w:ascii="Times New Roman" w:hAnsi="Times New Roman" w:cs="Times New Roman"/>
          <w:kern w:val="0"/>
          <w14:ligatures w14:val="none"/>
        </w:rPr>
        <w:t xml:space="preserve">thing to </w:t>
      </w:r>
      <w:r>
        <w:rPr>
          <w:rFonts w:ascii="Times New Roman" w:hAnsi="Times New Roman" w:cs="Times New Roman"/>
          <w:kern w:val="0"/>
          <w14:ligatures w14:val="none"/>
        </w:rPr>
        <w:t>report.</w:t>
      </w:r>
    </w:p>
    <w:p w14:paraId="3667296F" w14:textId="77777777"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2EAD64FC" w14:textId="7C612E26" w:rsidR="00A55D74" w:rsidRDefault="00B1265D" w:rsidP="00A55D74">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Carol Bunce asked when will the zoning fee schedule become effective and requested that the zoning fee schedule be put on the website.</w:t>
      </w:r>
    </w:p>
    <w:p w14:paraId="7A436FCD" w14:textId="77777777" w:rsidR="00A55D74" w:rsidRPr="00B95BD2" w:rsidRDefault="00A55D74" w:rsidP="00A55D74">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lastRenderedPageBreak/>
        <w:t>Board Orders</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Mark</w:t>
      </w:r>
      <w:proofErr w:type="gramEnd"/>
      <w:r>
        <w:rPr>
          <w:rFonts w:ascii="Times New Roman" w:hAnsi="Times New Roman" w:cs="Times New Roman"/>
          <w:kern w:val="0"/>
          <w14:ligatures w14:val="none"/>
        </w:rPr>
        <w:t xml:space="preserve"> Teetor made a motion to sign the board orders.  Valerie Broughton seconded the motion.  Motion carried with all in favor.</w:t>
      </w:r>
    </w:p>
    <w:p w14:paraId="72476ECC" w14:textId="7AC7C200" w:rsidR="00A55D74" w:rsidRPr="00B95BD2" w:rsidRDefault="00A55D74" w:rsidP="00B1265D">
      <w:pPr>
        <w:jc w:val="both"/>
        <w:rPr>
          <w:rFonts w:ascii="Times New Roman" w:hAnsi="Times New Roman" w:cs="Times New Roman"/>
        </w:rPr>
      </w:pPr>
      <w:r w:rsidRPr="00B95BD2">
        <w:rPr>
          <w:rFonts w:ascii="Times New Roman" w:hAnsi="Times New Roman" w:cs="Times New Roman"/>
          <w:b/>
          <w:bCs/>
          <w:kern w:val="0"/>
          <w14:ligatures w14:val="none"/>
        </w:rPr>
        <w:t>Executive Session</w:t>
      </w:r>
      <w:proofErr w:type="gramStart"/>
      <w:r w:rsidRPr="00B95BD2">
        <w:rPr>
          <w:rFonts w:ascii="Times New Roman" w:hAnsi="Times New Roman" w:cs="Times New Roman"/>
          <w:b/>
          <w:bCs/>
          <w:kern w:val="0"/>
          <w14:ligatures w14:val="none"/>
        </w:rPr>
        <w:t xml:space="preserve">:  </w:t>
      </w:r>
      <w:r w:rsidR="00B1265D">
        <w:rPr>
          <w:rFonts w:ascii="Times New Roman" w:hAnsi="Times New Roman" w:cs="Times New Roman"/>
        </w:rPr>
        <w:t>None</w:t>
      </w:r>
      <w:proofErr w:type="gramEnd"/>
      <w:r w:rsidR="00B1265D">
        <w:rPr>
          <w:rFonts w:ascii="Times New Roman" w:hAnsi="Times New Roman" w:cs="Times New Roman"/>
        </w:rPr>
        <w:t>.</w:t>
      </w:r>
    </w:p>
    <w:p w14:paraId="3972816B" w14:textId="77777777" w:rsidR="00A55D74" w:rsidRPr="00B95BD2" w:rsidRDefault="00A55D74" w:rsidP="00A55D74">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proofErr w:type="gramStart"/>
      <w:r w:rsidRPr="00B95BD2">
        <w:rPr>
          <w:rFonts w:ascii="Times New Roman" w:eastAsiaTheme="majorEastAsia" w:hAnsi="Times New Roman" w:cs="Times New Roman"/>
          <w:b/>
          <w:bCs/>
          <w:kern w:val="0"/>
          <w14:ligatures w14:val="none"/>
        </w:rPr>
        <w:t>:</w:t>
      </w:r>
      <w:r w:rsidRPr="00B95BD2">
        <w:rPr>
          <w:rFonts w:ascii="Times New Roman" w:eastAsiaTheme="majorEastAsia" w:hAnsi="Times New Roman" w:cs="Times New Roman"/>
          <w:kern w:val="0"/>
          <w14:ligatures w14:val="none"/>
        </w:rPr>
        <w:t xml:space="preserve">  Alan</w:t>
      </w:r>
      <w:proofErr w:type="gramEnd"/>
      <w:r w:rsidRPr="00B95BD2">
        <w:rPr>
          <w:rFonts w:ascii="Times New Roman" w:eastAsiaTheme="majorEastAsia" w:hAnsi="Times New Roman" w:cs="Times New Roman"/>
          <w:kern w:val="0"/>
          <w14:ligatures w14:val="none"/>
        </w:rPr>
        <w:t xml:space="preserve">-Glen Burnell made a motion to adjourn the meeting. </w:t>
      </w:r>
      <w:r>
        <w:rPr>
          <w:rFonts w:ascii="Times New Roman" w:eastAsiaTheme="majorEastAsia" w:hAnsi="Times New Roman" w:cs="Times New Roman"/>
          <w:kern w:val="0"/>
          <w14:ligatures w14:val="none"/>
        </w:rPr>
        <w:t>Mark Teetor</w:t>
      </w:r>
      <w:r w:rsidRPr="00B95BD2">
        <w:rPr>
          <w:rFonts w:ascii="Times New Roman" w:eastAsiaTheme="majorEastAsia" w:hAnsi="Times New Roman" w:cs="Times New Roman"/>
          <w:kern w:val="0"/>
          <w14:ligatures w14:val="none"/>
        </w:rPr>
        <w:t xml:space="preserve"> seconded the motion. Motion carried with all in favor.</w:t>
      </w:r>
    </w:p>
    <w:p w14:paraId="4ACC592A" w14:textId="5C6A7555" w:rsidR="00173AB8" w:rsidRPr="00B1265D" w:rsidRDefault="00A55D74" w:rsidP="00B1265D">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br/>
        <w:t>s/Paul A. Donaldson</w:t>
      </w:r>
    </w:p>
    <w:sectPr w:rsidR="00173AB8" w:rsidRPr="00B1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74"/>
    <w:rsid w:val="00145128"/>
    <w:rsid w:val="00173AB8"/>
    <w:rsid w:val="00194887"/>
    <w:rsid w:val="002A4C32"/>
    <w:rsid w:val="00953C0E"/>
    <w:rsid w:val="00A55D74"/>
    <w:rsid w:val="00B1265D"/>
    <w:rsid w:val="00D2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15DD"/>
  <w15:chartTrackingRefBased/>
  <w15:docId w15:val="{14F3B870-E5AE-48C4-BFB3-727E57B2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74"/>
  </w:style>
  <w:style w:type="paragraph" w:styleId="Heading1">
    <w:name w:val="heading 1"/>
    <w:basedOn w:val="Normal"/>
    <w:next w:val="Normal"/>
    <w:link w:val="Heading1Char"/>
    <w:uiPriority w:val="9"/>
    <w:qFormat/>
    <w:rsid w:val="00A55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D74"/>
    <w:rPr>
      <w:rFonts w:eastAsiaTheme="majorEastAsia" w:cstheme="majorBidi"/>
      <w:color w:val="272727" w:themeColor="text1" w:themeTint="D8"/>
    </w:rPr>
  </w:style>
  <w:style w:type="paragraph" w:styleId="Title">
    <w:name w:val="Title"/>
    <w:basedOn w:val="Normal"/>
    <w:next w:val="Normal"/>
    <w:link w:val="TitleChar"/>
    <w:uiPriority w:val="10"/>
    <w:qFormat/>
    <w:rsid w:val="00A55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D74"/>
    <w:pPr>
      <w:spacing w:before="160"/>
      <w:jc w:val="center"/>
    </w:pPr>
    <w:rPr>
      <w:i/>
      <w:iCs/>
      <w:color w:val="404040" w:themeColor="text1" w:themeTint="BF"/>
    </w:rPr>
  </w:style>
  <w:style w:type="character" w:customStyle="1" w:styleId="QuoteChar">
    <w:name w:val="Quote Char"/>
    <w:basedOn w:val="DefaultParagraphFont"/>
    <w:link w:val="Quote"/>
    <w:uiPriority w:val="29"/>
    <w:rsid w:val="00A55D74"/>
    <w:rPr>
      <w:i/>
      <w:iCs/>
      <w:color w:val="404040" w:themeColor="text1" w:themeTint="BF"/>
    </w:rPr>
  </w:style>
  <w:style w:type="paragraph" w:styleId="ListParagraph">
    <w:name w:val="List Paragraph"/>
    <w:basedOn w:val="Normal"/>
    <w:uiPriority w:val="34"/>
    <w:qFormat/>
    <w:rsid w:val="00A55D74"/>
    <w:pPr>
      <w:ind w:left="720"/>
      <w:contextualSpacing/>
    </w:pPr>
  </w:style>
  <w:style w:type="character" w:styleId="IntenseEmphasis">
    <w:name w:val="Intense Emphasis"/>
    <w:basedOn w:val="DefaultParagraphFont"/>
    <w:uiPriority w:val="21"/>
    <w:qFormat/>
    <w:rsid w:val="00A55D74"/>
    <w:rPr>
      <w:i/>
      <w:iCs/>
      <w:color w:val="0F4761" w:themeColor="accent1" w:themeShade="BF"/>
    </w:rPr>
  </w:style>
  <w:style w:type="paragraph" w:styleId="IntenseQuote">
    <w:name w:val="Intense Quote"/>
    <w:basedOn w:val="Normal"/>
    <w:next w:val="Normal"/>
    <w:link w:val="IntenseQuoteChar"/>
    <w:uiPriority w:val="30"/>
    <w:qFormat/>
    <w:rsid w:val="00A55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D74"/>
    <w:rPr>
      <w:i/>
      <w:iCs/>
      <w:color w:val="0F4761" w:themeColor="accent1" w:themeShade="BF"/>
    </w:rPr>
  </w:style>
  <w:style w:type="character" w:styleId="IntenseReference">
    <w:name w:val="Intense Reference"/>
    <w:basedOn w:val="DefaultParagraphFont"/>
    <w:uiPriority w:val="32"/>
    <w:qFormat/>
    <w:rsid w:val="00A55D74"/>
    <w:rPr>
      <w:b/>
      <w:bCs/>
      <w:smallCaps/>
      <w:color w:val="0F4761" w:themeColor="accent1" w:themeShade="BF"/>
      <w:spacing w:val="5"/>
    </w:rPr>
  </w:style>
  <w:style w:type="character" w:styleId="Hyperlink">
    <w:name w:val="Hyperlink"/>
    <w:basedOn w:val="DefaultParagraphFont"/>
    <w:uiPriority w:val="99"/>
    <w:unhideWhenUsed/>
    <w:rsid w:val="00A55D74"/>
    <w:rPr>
      <w:color w:val="467886" w:themeColor="hyperlink"/>
      <w:u w:val="single"/>
    </w:rPr>
  </w:style>
  <w:style w:type="character" w:styleId="UnresolvedMention">
    <w:name w:val="Unresolved Mention"/>
    <w:basedOn w:val="DefaultParagraphFont"/>
    <w:uiPriority w:val="99"/>
    <w:semiHidden/>
    <w:unhideWhenUsed/>
    <w:rsid w:val="00A55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2dkm1vT1Io9Tezib64E4jqcJuUjhMe464UbHr-FDxKxE6wmiQrklu78XWsCj4P67.AuGzsWZEHyLq2W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cp:revision>
  <dcterms:created xsi:type="dcterms:W3CDTF">2025-12-23T15:13:00Z</dcterms:created>
  <dcterms:modified xsi:type="dcterms:W3CDTF">2025-12-29T13:12:00Z</dcterms:modified>
</cp:coreProperties>
</file>