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FBA7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</w:t>
      </w:r>
    </w:p>
    <w:p w14:paraId="4BBA0132" w14:textId="128B0F79" w:rsidR="000B1E3A" w:rsidRDefault="00C611E5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0B1E3A">
        <w:rPr>
          <w:rFonts w:ascii="Times New Roman" w:hAnsi="Times New Roman" w:cs="Times New Roman"/>
          <w:sz w:val="24"/>
          <w:szCs w:val="24"/>
        </w:rPr>
        <w:t>Meeting In-Person and via Zoom</w:t>
      </w:r>
    </w:p>
    <w:p w14:paraId="39CCB89A" w14:textId="723F26DB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May 1</w:t>
      </w:r>
      <w:r w:rsidR="00C611E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, 2025 – </w:t>
      </w:r>
      <w:r w:rsidR="00C611E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:30 pm</w:t>
      </w:r>
    </w:p>
    <w:p w14:paraId="7DD2B2D3" w14:textId="0321CE8B" w:rsidR="000B1E3A" w:rsidRDefault="00C611E5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Firehouse Lane</w:t>
      </w:r>
    </w:p>
    <w:p w14:paraId="1723426A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7966E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12BD19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</w:t>
      </w:r>
    </w:p>
    <w:p w14:paraId="7DED3854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6DCF7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79952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66B18AFF" w14:textId="77777777" w:rsidR="000B1E3A" w:rsidRDefault="000B1E3A" w:rsidP="000B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14:paraId="442E38EB" w14:textId="77777777" w:rsidR="000B1E3A" w:rsidRDefault="000B1E3A" w:rsidP="000B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A78DF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00BD343" w14:textId="77777777" w:rsidR="000B1E3A" w:rsidRDefault="000B1E3A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DF89241" w14:textId="77777777" w:rsidR="00C611E5" w:rsidRDefault="00C611E5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11D1117" w14:textId="77777777" w:rsidR="00C611E5" w:rsidRDefault="00C611E5" w:rsidP="000B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B4796C" w14:textId="77777777" w:rsidR="000B1E3A" w:rsidRDefault="000B1E3A" w:rsidP="000B1E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/ Pledge of Allegiance</w:t>
      </w:r>
    </w:p>
    <w:p w14:paraId="16A2F409" w14:textId="77777777" w:rsidR="000B1E3A" w:rsidRDefault="000B1E3A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8859575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F99233E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CBB6976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A6E2BBC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478C1E8" w14:textId="77777777" w:rsidR="000B1E3A" w:rsidRDefault="000B1E3A" w:rsidP="000B1E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27B3A372" w14:textId="77777777" w:rsidR="000B1E3A" w:rsidRDefault="000B1E3A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EB8A501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1E416C5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E9D8890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4816B01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1DABF94" w14:textId="77777777" w:rsidR="00C611E5" w:rsidRDefault="00C611E5" w:rsidP="000B1E3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1920ECD" w14:textId="6F7296A9" w:rsidR="000B1E3A" w:rsidRDefault="00C611E5" w:rsidP="000B1E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by Rutland Regional Planning Commission re: Act 181</w:t>
      </w:r>
    </w:p>
    <w:p w14:paraId="4B4EA5C4" w14:textId="77777777" w:rsidR="000B1E3A" w:rsidRDefault="000B1E3A" w:rsidP="000B1E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85155F" w14:textId="77777777" w:rsidR="000B1E3A" w:rsidRDefault="000B1E3A" w:rsidP="00C611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77D1BD" w14:textId="77777777" w:rsidR="00C611E5" w:rsidRDefault="00C611E5" w:rsidP="00C611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EEB5D2" w14:textId="77777777" w:rsidR="00C611E5" w:rsidRDefault="00C611E5" w:rsidP="00C611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AD09F4" w14:textId="77777777" w:rsidR="00C611E5" w:rsidRDefault="00C611E5" w:rsidP="00C611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91CE6E" w14:textId="77777777" w:rsidR="000B1E3A" w:rsidRDefault="000B1E3A" w:rsidP="000B1E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A92188" w14:textId="77777777" w:rsidR="000B1E3A" w:rsidRDefault="000B1E3A" w:rsidP="000B1E3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7F785ADC" w14:textId="77777777" w:rsidR="000B1E3A" w:rsidRDefault="000B1E3A" w:rsidP="000B1E3A"/>
    <w:p w14:paraId="47429EE3" w14:textId="77777777" w:rsidR="000B1E3A" w:rsidRDefault="000B1E3A" w:rsidP="000B1E3A"/>
    <w:p w14:paraId="2B18D362" w14:textId="77777777" w:rsidR="00173AB8" w:rsidRDefault="00173AB8"/>
    <w:sectPr w:rsidR="0017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65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3A"/>
    <w:rsid w:val="000B1E3A"/>
    <w:rsid w:val="00173AB8"/>
    <w:rsid w:val="00194887"/>
    <w:rsid w:val="001B1D93"/>
    <w:rsid w:val="00C6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A17F"/>
  <w15:chartTrackingRefBased/>
  <w15:docId w15:val="{BA92063E-6A26-4D3F-BAB4-1DD06DDF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E3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E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B1E3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935723883?pwd=QnEvcVVrSkN2OUpCMlFEM0lPTzB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A. Donaldson</dc:creator>
  <cp:keywords/>
  <dc:description/>
  <cp:lastModifiedBy>Paul A. Donaldson</cp:lastModifiedBy>
  <cp:revision>1</cp:revision>
  <dcterms:created xsi:type="dcterms:W3CDTF">2025-05-14T16:08:00Z</dcterms:created>
  <dcterms:modified xsi:type="dcterms:W3CDTF">2025-05-14T16:41:00Z</dcterms:modified>
</cp:coreProperties>
</file>