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F2273" w14:textId="77777777" w:rsidR="00F6596C" w:rsidRDefault="002A3160" w:rsidP="002A31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TOWN OF POULTNEY</w:t>
      </w:r>
    </w:p>
    <w:p w14:paraId="468F2274" w14:textId="77777777" w:rsidR="002A3160" w:rsidRDefault="002A3160" w:rsidP="002A31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BOARD OF CIVIL AUTHORITY</w:t>
      </w:r>
    </w:p>
    <w:p w14:paraId="468F2275" w14:textId="2A6F3924" w:rsidR="002A3160" w:rsidRDefault="00BF028C" w:rsidP="002A31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TUESDAY</w:t>
      </w:r>
      <w:r w:rsidR="00E4401C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JULY 29, 2025</w:t>
      </w:r>
    </w:p>
    <w:p w14:paraId="468F2276" w14:textId="77777777" w:rsidR="002A3160" w:rsidRDefault="002A3160" w:rsidP="002A31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MEETING MINUTES</w:t>
      </w:r>
    </w:p>
    <w:p w14:paraId="468F2277" w14:textId="77777777" w:rsidR="002A3160" w:rsidRDefault="002A3160" w:rsidP="002A3160">
      <w:pPr>
        <w:rPr>
          <w:rFonts w:ascii="Arial" w:hAnsi="Arial" w:cs="Arial"/>
          <w:sz w:val="24"/>
          <w:szCs w:val="24"/>
        </w:rPr>
      </w:pPr>
    </w:p>
    <w:p w14:paraId="468F2279" w14:textId="697ADFA2" w:rsidR="00E174FE" w:rsidRPr="005950B8" w:rsidRDefault="00E174FE" w:rsidP="009A2C55">
      <w:pPr>
        <w:jc w:val="center"/>
        <w:rPr>
          <w:rFonts w:ascii="Arial" w:hAnsi="Arial" w:cs="Arial"/>
          <w:sz w:val="20"/>
          <w:szCs w:val="20"/>
        </w:rPr>
      </w:pPr>
      <w:r w:rsidRPr="00E174FE">
        <w:rPr>
          <w:rFonts w:ascii="Arial" w:hAnsi="Arial" w:cs="Arial"/>
          <w:sz w:val="20"/>
          <w:szCs w:val="20"/>
        </w:rPr>
        <w:t>Link to Zoom Recording:</w:t>
      </w:r>
      <w:r w:rsidR="00EE6616">
        <w:t xml:space="preserve">  </w:t>
      </w:r>
      <w:hyperlink r:id="rId5" w:history="1">
        <w:r w:rsidR="00EE6616" w:rsidRPr="005950B8">
          <w:rPr>
            <w:rStyle w:val="Hyperlink"/>
            <w:color w:val="0D6BDE"/>
            <w:sz w:val="21"/>
            <w:szCs w:val="21"/>
            <w:u w:val="none"/>
          </w:rPr>
          <w:t xml:space="preserve">https://us02web.zoom.us/rec/share/luGKrXrrhNehm04TpSiZ5V06YNtmE8XD9g1lt3eJgWzpKIb7jZsXyPc8zSMmUJs.GIt_UPkMSE9zt_K9 </w:t>
        </w:r>
      </w:hyperlink>
    </w:p>
    <w:p w14:paraId="468F227A" w14:textId="77777777" w:rsidR="00E174FE" w:rsidRDefault="00E174FE" w:rsidP="002A3160">
      <w:pPr>
        <w:rPr>
          <w:rFonts w:ascii="Arial" w:hAnsi="Arial" w:cs="Arial"/>
          <w:sz w:val="24"/>
          <w:szCs w:val="24"/>
        </w:rPr>
      </w:pPr>
    </w:p>
    <w:p w14:paraId="468F227B" w14:textId="77777777" w:rsidR="00E174FE" w:rsidRDefault="00E174FE" w:rsidP="002A3160">
      <w:pPr>
        <w:rPr>
          <w:rFonts w:ascii="Arial" w:hAnsi="Arial" w:cs="Arial"/>
          <w:sz w:val="24"/>
          <w:szCs w:val="24"/>
        </w:rPr>
      </w:pPr>
    </w:p>
    <w:p w14:paraId="468F227C" w14:textId="19F7BAF4" w:rsidR="002A3160" w:rsidRDefault="002A3160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Present: Selectboard Member</w:t>
      </w:r>
      <w:r w:rsidR="001A5566">
        <w:rPr>
          <w:rFonts w:ascii="Arial" w:hAnsi="Arial" w:cs="Arial"/>
          <w:sz w:val="24"/>
          <w:szCs w:val="24"/>
        </w:rPr>
        <w:t>s—Sheryl Porrier</w:t>
      </w:r>
      <w:r w:rsidR="00EB75B0">
        <w:rPr>
          <w:rFonts w:ascii="Arial" w:hAnsi="Arial" w:cs="Arial"/>
          <w:sz w:val="24"/>
          <w:szCs w:val="24"/>
        </w:rPr>
        <w:t>, Valerie Broughton</w:t>
      </w:r>
      <w:r>
        <w:rPr>
          <w:rFonts w:ascii="Arial" w:hAnsi="Arial" w:cs="Arial"/>
          <w:sz w:val="24"/>
          <w:szCs w:val="24"/>
        </w:rPr>
        <w:t>,</w:t>
      </w:r>
      <w:r w:rsidR="008360F9">
        <w:rPr>
          <w:rFonts w:ascii="Arial" w:hAnsi="Arial" w:cs="Arial"/>
          <w:sz w:val="24"/>
          <w:szCs w:val="24"/>
        </w:rPr>
        <w:t xml:space="preserve"> and Mark Teetor</w:t>
      </w:r>
      <w:r w:rsidR="00D70446">
        <w:rPr>
          <w:rFonts w:ascii="Arial" w:hAnsi="Arial" w:cs="Arial"/>
          <w:sz w:val="24"/>
          <w:szCs w:val="24"/>
        </w:rPr>
        <w:t xml:space="preserve"> J</w:t>
      </w:r>
      <w:r>
        <w:rPr>
          <w:rFonts w:ascii="Arial" w:hAnsi="Arial" w:cs="Arial"/>
          <w:sz w:val="24"/>
          <w:szCs w:val="24"/>
        </w:rPr>
        <w:t>ustices of the Peace—</w:t>
      </w:r>
      <w:r w:rsidR="008F4240">
        <w:rPr>
          <w:rFonts w:ascii="Arial" w:hAnsi="Arial" w:cs="Arial"/>
          <w:sz w:val="24"/>
          <w:szCs w:val="24"/>
        </w:rPr>
        <w:t xml:space="preserve">Bonnie Gray, Dick Gray, </w:t>
      </w:r>
      <w:r w:rsidR="00E4401C">
        <w:rPr>
          <w:rFonts w:ascii="Arial" w:hAnsi="Arial" w:cs="Arial"/>
          <w:sz w:val="24"/>
          <w:szCs w:val="24"/>
        </w:rPr>
        <w:t>Kath</w:t>
      </w:r>
      <w:r w:rsidR="00C01694">
        <w:rPr>
          <w:rFonts w:ascii="Arial" w:hAnsi="Arial" w:cs="Arial"/>
          <w:sz w:val="24"/>
          <w:szCs w:val="24"/>
        </w:rPr>
        <w:t>leen</w:t>
      </w:r>
      <w:r w:rsidR="00E4401C">
        <w:rPr>
          <w:rFonts w:ascii="Arial" w:hAnsi="Arial" w:cs="Arial"/>
          <w:sz w:val="24"/>
          <w:szCs w:val="24"/>
        </w:rPr>
        <w:t xml:space="preserve"> Hu</w:t>
      </w:r>
      <w:r w:rsidR="00561124">
        <w:rPr>
          <w:rFonts w:ascii="Arial" w:hAnsi="Arial" w:cs="Arial"/>
          <w:sz w:val="24"/>
          <w:szCs w:val="24"/>
        </w:rPr>
        <w:t>t</w:t>
      </w:r>
      <w:r w:rsidR="00E4401C">
        <w:rPr>
          <w:rFonts w:ascii="Arial" w:hAnsi="Arial" w:cs="Arial"/>
          <w:sz w:val="24"/>
          <w:szCs w:val="24"/>
        </w:rPr>
        <w:t>son, Carol Bunce,</w:t>
      </w:r>
      <w:r w:rsidR="00C01694">
        <w:rPr>
          <w:rFonts w:ascii="Arial" w:hAnsi="Arial" w:cs="Arial"/>
          <w:sz w:val="24"/>
          <w:szCs w:val="24"/>
        </w:rPr>
        <w:t xml:space="preserve"> </w:t>
      </w:r>
      <w:r w:rsidR="00E4401C">
        <w:rPr>
          <w:rFonts w:ascii="Arial" w:hAnsi="Arial" w:cs="Arial"/>
          <w:sz w:val="24"/>
          <w:szCs w:val="24"/>
        </w:rPr>
        <w:t>Barbara Betit,</w:t>
      </w:r>
      <w:r w:rsidR="008F4240">
        <w:rPr>
          <w:rFonts w:ascii="Arial" w:hAnsi="Arial" w:cs="Arial"/>
          <w:sz w:val="24"/>
          <w:szCs w:val="24"/>
        </w:rPr>
        <w:t xml:space="preserve"> </w:t>
      </w:r>
      <w:r w:rsidR="00CD384F">
        <w:rPr>
          <w:rFonts w:ascii="Arial" w:hAnsi="Arial" w:cs="Arial"/>
          <w:sz w:val="24"/>
          <w:szCs w:val="24"/>
        </w:rPr>
        <w:t>Andrew Ohl, Eric Hier,</w:t>
      </w:r>
      <w:r w:rsidR="00E4401C">
        <w:rPr>
          <w:rFonts w:ascii="Arial" w:hAnsi="Arial" w:cs="Arial"/>
          <w:sz w:val="24"/>
          <w:szCs w:val="24"/>
        </w:rPr>
        <w:t xml:space="preserve"> </w:t>
      </w:r>
      <w:r w:rsidR="002B4534">
        <w:rPr>
          <w:rFonts w:ascii="Arial" w:hAnsi="Arial" w:cs="Arial"/>
          <w:sz w:val="24"/>
          <w:szCs w:val="24"/>
        </w:rPr>
        <w:t xml:space="preserve">Richard Rupe, and </w:t>
      </w:r>
      <w:r w:rsidR="007C723F">
        <w:rPr>
          <w:rFonts w:ascii="Arial" w:hAnsi="Arial" w:cs="Arial"/>
          <w:sz w:val="24"/>
          <w:szCs w:val="24"/>
        </w:rPr>
        <w:t>Michael Liberatore</w:t>
      </w:r>
      <w:r w:rsidR="00D70446">
        <w:rPr>
          <w:rFonts w:ascii="Arial" w:hAnsi="Arial" w:cs="Arial"/>
          <w:sz w:val="24"/>
          <w:szCs w:val="24"/>
        </w:rPr>
        <w:t xml:space="preserve"> and</w:t>
      </w:r>
      <w:r w:rsidR="002B4534">
        <w:rPr>
          <w:rFonts w:ascii="Arial" w:hAnsi="Arial" w:cs="Arial"/>
          <w:sz w:val="24"/>
          <w:szCs w:val="24"/>
        </w:rPr>
        <w:t xml:space="preserve"> Town Clerk</w:t>
      </w:r>
      <w:r>
        <w:rPr>
          <w:rFonts w:ascii="Arial" w:hAnsi="Arial" w:cs="Arial"/>
          <w:sz w:val="24"/>
          <w:szCs w:val="24"/>
        </w:rPr>
        <w:t xml:space="preserve"> Betsy Wescott</w:t>
      </w:r>
    </w:p>
    <w:p w14:paraId="468F227D" w14:textId="77777777" w:rsidR="002A3160" w:rsidRDefault="002A3160" w:rsidP="002A3160">
      <w:pPr>
        <w:rPr>
          <w:rFonts w:ascii="Arial" w:hAnsi="Arial" w:cs="Arial"/>
          <w:sz w:val="24"/>
          <w:szCs w:val="24"/>
        </w:rPr>
      </w:pPr>
    </w:p>
    <w:p w14:paraId="468F227E" w14:textId="67591E6A" w:rsidR="00A21267" w:rsidRDefault="002172A4" w:rsidP="00A21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Clerk Betsy Wescott asked for</w:t>
      </w:r>
      <w:r w:rsidR="002D722D">
        <w:rPr>
          <w:rFonts w:ascii="Arial" w:hAnsi="Arial" w:cs="Arial"/>
          <w:sz w:val="24"/>
          <w:szCs w:val="24"/>
        </w:rPr>
        <w:t xml:space="preserve"> nominations</w:t>
      </w:r>
      <w:r w:rsidR="00A7325F">
        <w:rPr>
          <w:rFonts w:ascii="Arial" w:hAnsi="Arial" w:cs="Arial"/>
          <w:sz w:val="24"/>
          <w:szCs w:val="24"/>
        </w:rPr>
        <w:t xml:space="preserve"> </w:t>
      </w:r>
      <w:r w:rsidR="002D722D">
        <w:rPr>
          <w:rFonts w:ascii="Arial" w:hAnsi="Arial" w:cs="Arial"/>
          <w:sz w:val="24"/>
          <w:szCs w:val="24"/>
        </w:rPr>
        <w:t xml:space="preserve">for </w:t>
      </w:r>
      <w:r w:rsidR="001A56AC">
        <w:rPr>
          <w:rFonts w:ascii="Arial" w:hAnsi="Arial" w:cs="Arial"/>
          <w:sz w:val="24"/>
          <w:szCs w:val="24"/>
        </w:rPr>
        <w:t>Chair</w:t>
      </w:r>
      <w:r w:rsidR="002D722D">
        <w:rPr>
          <w:rFonts w:ascii="Arial" w:hAnsi="Arial" w:cs="Arial"/>
          <w:sz w:val="24"/>
          <w:szCs w:val="24"/>
        </w:rPr>
        <w:t xml:space="preserve">.  </w:t>
      </w:r>
      <w:r w:rsidR="001D7A4D">
        <w:rPr>
          <w:rFonts w:ascii="Arial" w:hAnsi="Arial" w:cs="Arial"/>
          <w:sz w:val="24"/>
          <w:szCs w:val="24"/>
        </w:rPr>
        <w:t>Carol Bunce nominated Andrew Ohl for Chair, there were no other nominations, seconded by Sheryl Porrier</w:t>
      </w:r>
      <w:r w:rsidR="003C4C34">
        <w:rPr>
          <w:rFonts w:ascii="Arial" w:hAnsi="Arial" w:cs="Arial"/>
          <w:sz w:val="24"/>
          <w:szCs w:val="24"/>
        </w:rPr>
        <w:t>. Motion carried.</w:t>
      </w:r>
    </w:p>
    <w:p w14:paraId="468F227F" w14:textId="77777777" w:rsidR="00A21267" w:rsidRDefault="00A21267" w:rsidP="002A3160">
      <w:pPr>
        <w:rPr>
          <w:rFonts w:ascii="Arial" w:hAnsi="Arial" w:cs="Arial"/>
          <w:sz w:val="24"/>
          <w:szCs w:val="24"/>
        </w:rPr>
      </w:pPr>
    </w:p>
    <w:p w14:paraId="038AA20A" w14:textId="4BE08EFE" w:rsidR="003C4C34" w:rsidRDefault="005A724F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Clerk Betsy Wescott</w:t>
      </w:r>
      <w:r w:rsidR="003C4C34">
        <w:rPr>
          <w:rFonts w:ascii="Arial" w:hAnsi="Arial" w:cs="Arial"/>
          <w:sz w:val="24"/>
          <w:szCs w:val="24"/>
        </w:rPr>
        <w:t xml:space="preserve"> asked for nominations for a Vice Chair. </w:t>
      </w:r>
      <w:r w:rsidR="00B556C6">
        <w:rPr>
          <w:rFonts w:ascii="Arial" w:hAnsi="Arial" w:cs="Arial"/>
          <w:sz w:val="24"/>
          <w:szCs w:val="24"/>
        </w:rPr>
        <w:t xml:space="preserve">Mark Teetor nominated Dick </w:t>
      </w:r>
      <w:r w:rsidR="002B2B55">
        <w:rPr>
          <w:rFonts w:ascii="Arial" w:hAnsi="Arial" w:cs="Arial"/>
          <w:sz w:val="24"/>
          <w:szCs w:val="24"/>
        </w:rPr>
        <w:t>Gray,</w:t>
      </w:r>
      <w:r w:rsidR="00B556C6">
        <w:rPr>
          <w:rFonts w:ascii="Arial" w:hAnsi="Arial" w:cs="Arial"/>
          <w:sz w:val="24"/>
          <w:szCs w:val="24"/>
        </w:rPr>
        <w:t xml:space="preserve"> but Dick declined. </w:t>
      </w:r>
      <w:r w:rsidR="003C4C34">
        <w:rPr>
          <w:rFonts w:ascii="Arial" w:hAnsi="Arial" w:cs="Arial"/>
          <w:sz w:val="24"/>
          <w:szCs w:val="24"/>
        </w:rPr>
        <w:t xml:space="preserve"> Carol Bunce nominated </w:t>
      </w:r>
      <w:r w:rsidR="0011297C">
        <w:rPr>
          <w:rFonts w:ascii="Arial" w:hAnsi="Arial" w:cs="Arial"/>
          <w:sz w:val="24"/>
          <w:szCs w:val="24"/>
        </w:rPr>
        <w:t>Kathleen Hutson, there were no other nominations, seconded by Bonnie Gray. Motion passed.</w:t>
      </w:r>
    </w:p>
    <w:p w14:paraId="2CD67586" w14:textId="77777777" w:rsidR="003C4C34" w:rsidRDefault="003C4C34" w:rsidP="002A3160">
      <w:pPr>
        <w:rPr>
          <w:rFonts w:ascii="Arial" w:hAnsi="Arial" w:cs="Arial"/>
          <w:sz w:val="24"/>
          <w:szCs w:val="24"/>
        </w:rPr>
      </w:pPr>
    </w:p>
    <w:p w14:paraId="00608DFC" w14:textId="591819E4" w:rsidR="00921851" w:rsidRDefault="00A21267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D15ED0">
        <w:rPr>
          <w:rFonts w:ascii="Arial" w:hAnsi="Arial" w:cs="Arial"/>
          <w:sz w:val="24"/>
          <w:szCs w:val="24"/>
        </w:rPr>
        <w:t xml:space="preserve">Andrew Ohl </w:t>
      </w:r>
      <w:r w:rsidR="000E66C5">
        <w:rPr>
          <w:rFonts w:ascii="Arial" w:hAnsi="Arial" w:cs="Arial"/>
          <w:sz w:val="24"/>
          <w:szCs w:val="24"/>
        </w:rPr>
        <w:t xml:space="preserve">started </w:t>
      </w:r>
      <w:r w:rsidR="00BB73B2">
        <w:rPr>
          <w:rFonts w:ascii="Arial" w:hAnsi="Arial" w:cs="Arial"/>
          <w:sz w:val="24"/>
          <w:szCs w:val="24"/>
        </w:rPr>
        <w:t xml:space="preserve">with an overview of how </w:t>
      </w:r>
      <w:r w:rsidR="00175AD1">
        <w:rPr>
          <w:rFonts w:ascii="Arial" w:hAnsi="Arial" w:cs="Arial"/>
          <w:sz w:val="24"/>
          <w:szCs w:val="24"/>
        </w:rPr>
        <w:t xml:space="preserve">the </w:t>
      </w:r>
      <w:r w:rsidR="00113003">
        <w:rPr>
          <w:rFonts w:ascii="Arial" w:hAnsi="Arial" w:cs="Arial"/>
          <w:sz w:val="24"/>
          <w:szCs w:val="24"/>
        </w:rPr>
        <w:t>Tax Appeal Hearings</w:t>
      </w:r>
      <w:r w:rsidR="00175AD1">
        <w:rPr>
          <w:rFonts w:ascii="Arial" w:hAnsi="Arial" w:cs="Arial"/>
          <w:sz w:val="24"/>
          <w:szCs w:val="24"/>
        </w:rPr>
        <w:t xml:space="preserve"> will go.  </w:t>
      </w:r>
    </w:p>
    <w:p w14:paraId="424218DA" w14:textId="77777777" w:rsidR="00921851" w:rsidRDefault="00921851" w:rsidP="002A3160">
      <w:pPr>
        <w:rPr>
          <w:rFonts w:ascii="Arial" w:hAnsi="Arial" w:cs="Arial"/>
          <w:sz w:val="24"/>
          <w:szCs w:val="24"/>
        </w:rPr>
      </w:pPr>
    </w:p>
    <w:p w14:paraId="14C05DEF" w14:textId="37A348B1" w:rsidR="00D4178B" w:rsidRDefault="00931554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Andrew Ohl started</w:t>
      </w:r>
      <w:r w:rsidR="00547376">
        <w:rPr>
          <w:rFonts w:ascii="Arial" w:hAnsi="Arial" w:cs="Arial"/>
          <w:sz w:val="24"/>
          <w:szCs w:val="24"/>
        </w:rPr>
        <w:t xml:space="preserve"> </w:t>
      </w:r>
      <w:r w:rsidR="000E66C5">
        <w:rPr>
          <w:rFonts w:ascii="Arial" w:hAnsi="Arial" w:cs="Arial"/>
          <w:sz w:val="24"/>
          <w:szCs w:val="24"/>
        </w:rPr>
        <w:t xml:space="preserve">the Tax Appeal Hearing earlier as Assessor and Appellant </w:t>
      </w:r>
      <w:r w:rsidR="00070259">
        <w:rPr>
          <w:rFonts w:ascii="Arial" w:hAnsi="Arial" w:cs="Arial"/>
          <w:sz w:val="24"/>
          <w:szCs w:val="24"/>
        </w:rPr>
        <w:t>were present</w:t>
      </w:r>
      <w:r w:rsidR="00547376">
        <w:rPr>
          <w:rFonts w:ascii="Arial" w:hAnsi="Arial" w:cs="Arial"/>
          <w:sz w:val="24"/>
          <w:szCs w:val="24"/>
        </w:rPr>
        <w:t>.</w:t>
      </w:r>
    </w:p>
    <w:p w14:paraId="07EC66D1" w14:textId="77777777" w:rsidR="00535406" w:rsidRDefault="00535406" w:rsidP="002A3160">
      <w:pPr>
        <w:rPr>
          <w:rFonts w:ascii="Arial" w:hAnsi="Arial" w:cs="Arial"/>
          <w:sz w:val="24"/>
          <w:szCs w:val="24"/>
        </w:rPr>
      </w:pPr>
    </w:p>
    <w:p w14:paraId="75D61B04" w14:textId="77777777" w:rsidR="003A2ABB" w:rsidRDefault="00F70133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DA0E07">
        <w:rPr>
          <w:rFonts w:ascii="Arial" w:hAnsi="Arial" w:cs="Arial"/>
          <w:sz w:val="24"/>
          <w:szCs w:val="24"/>
        </w:rPr>
        <w:t xml:space="preserve"> Andrew Ohl </w:t>
      </w:r>
      <w:r w:rsidR="00A21267">
        <w:rPr>
          <w:rFonts w:ascii="Arial" w:hAnsi="Arial" w:cs="Arial"/>
          <w:sz w:val="24"/>
          <w:szCs w:val="24"/>
        </w:rPr>
        <w:t xml:space="preserve">started the Tax Appeal Hearing with </w:t>
      </w:r>
      <w:r w:rsidR="004821AE">
        <w:rPr>
          <w:rFonts w:ascii="Arial" w:hAnsi="Arial" w:cs="Arial"/>
          <w:sz w:val="24"/>
          <w:szCs w:val="24"/>
        </w:rPr>
        <w:t>Appellant</w:t>
      </w:r>
      <w:r w:rsidR="00E8234F">
        <w:rPr>
          <w:rFonts w:ascii="Arial" w:hAnsi="Arial" w:cs="Arial"/>
          <w:sz w:val="24"/>
          <w:szCs w:val="24"/>
        </w:rPr>
        <w:t xml:space="preserve"> #1</w:t>
      </w:r>
      <w:r w:rsidR="004821AE">
        <w:rPr>
          <w:rFonts w:ascii="Arial" w:hAnsi="Arial" w:cs="Arial"/>
          <w:sz w:val="24"/>
          <w:szCs w:val="24"/>
        </w:rPr>
        <w:t xml:space="preserve">: </w:t>
      </w:r>
      <w:r w:rsidR="007F02A3">
        <w:rPr>
          <w:rFonts w:ascii="Arial" w:hAnsi="Arial" w:cs="Arial"/>
          <w:sz w:val="24"/>
          <w:szCs w:val="24"/>
        </w:rPr>
        <w:t xml:space="preserve">Tasteful Station </w:t>
      </w:r>
      <w:r w:rsidR="008D109D">
        <w:rPr>
          <w:rFonts w:ascii="Arial" w:hAnsi="Arial" w:cs="Arial"/>
          <w:sz w:val="24"/>
          <w:szCs w:val="24"/>
        </w:rPr>
        <w:t>LLC. Owner Nicole Bower</w:t>
      </w:r>
      <w:r w:rsidR="00A21267">
        <w:rPr>
          <w:rFonts w:ascii="Arial" w:hAnsi="Arial" w:cs="Arial"/>
          <w:sz w:val="24"/>
          <w:szCs w:val="24"/>
        </w:rPr>
        <w:t xml:space="preserve"> Parcel #</w:t>
      </w:r>
      <w:r w:rsidR="00D76E5B">
        <w:rPr>
          <w:rFonts w:ascii="Arial" w:hAnsi="Arial" w:cs="Arial"/>
          <w:sz w:val="24"/>
          <w:szCs w:val="24"/>
        </w:rPr>
        <w:t>215258</w:t>
      </w:r>
      <w:r w:rsidR="001463AA">
        <w:rPr>
          <w:rFonts w:ascii="Arial" w:hAnsi="Arial" w:cs="Arial"/>
          <w:sz w:val="24"/>
          <w:szCs w:val="24"/>
        </w:rPr>
        <w:t xml:space="preserve"> at 6:1</w:t>
      </w:r>
      <w:r w:rsidR="00C95123">
        <w:rPr>
          <w:rFonts w:ascii="Arial" w:hAnsi="Arial" w:cs="Arial"/>
          <w:sz w:val="24"/>
          <w:szCs w:val="24"/>
        </w:rPr>
        <w:t>2</w:t>
      </w:r>
      <w:r w:rsidR="001463AA">
        <w:rPr>
          <w:rFonts w:ascii="Arial" w:hAnsi="Arial" w:cs="Arial"/>
          <w:sz w:val="24"/>
          <w:szCs w:val="24"/>
        </w:rPr>
        <w:t xml:space="preserve"> pm.</w:t>
      </w:r>
      <w:r w:rsidR="00A21267">
        <w:rPr>
          <w:rFonts w:ascii="Arial" w:hAnsi="Arial" w:cs="Arial"/>
          <w:sz w:val="24"/>
          <w:szCs w:val="24"/>
        </w:rPr>
        <w:t xml:space="preserve">  </w:t>
      </w:r>
    </w:p>
    <w:p w14:paraId="2FBFC7D0" w14:textId="77777777" w:rsidR="003A2ABB" w:rsidRDefault="003A2ABB" w:rsidP="002A3160">
      <w:pPr>
        <w:rPr>
          <w:rFonts w:ascii="Arial" w:hAnsi="Arial" w:cs="Arial"/>
          <w:sz w:val="24"/>
          <w:szCs w:val="24"/>
        </w:rPr>
      </w:pPr>
    </w:p>
    <w:p w14:paraId="468F2286" w14:textId="67F2F501" w:rsidR="006E6E35" w:rsidRDefault="00D76E5B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Andrew Ohl stated the Clerk would give the oath to the </w:t>
      </w:r>
      <w:r w:rsidR="00A21267">
        <w:rPr>
          <w:rFonts w:ascii="Arial" w:hAnsi="Arial" w:cs="Arial"/>
          <w:sz w:val="24"/>
          <w:szCs w:val="24"/>
        </w:rPr>
        <w:t>Assessor and</w:t>
      </w:r>
      <w:r w:rsidR="00DA3D04">
        <w:rPr>
          <w:rFonts w:ascii="Arial" w:hAnsi="Arial" w:cs="Arial"/>
          <w:sz w:val="24"/>
          <w:szCs w:val="24"/>
        </w:rPr>
        <w:t xml:space="preserve"> Appellant</w:t>
      </w:r>
      <w:r w:rsidR="00822F5F">
        <w:rPr>
          <w:rFonts w:ascii="Arial" w:hAnsi="Arial" w:cs="Arial"/>
          <w:sz w:val="24"/>
          <w:szCs w:val="24"/>
        </w:rPr>
        <w:t xml:space="preserve">.  The Clerk </w:t>
      </w:r>
      <w:r w:rsidR="00DA3D04">
        <w:rPr>
          <w:rFonts w:ascii="Arial" w:hAnsi="Arial" w:cs="Arial"/>
          <w:sz w:val="24"/>
          <w:szCs w:val="24"/>
        </w:rPr>
        <w:t xml:space="preserve">read </w:t>
      </w:r>
      <w:r w:rsidR="00822F5F">
        <w:rPr>
          <w:rFonts w:ascii="Arial" w:hAnsi="Arial" w:cs="Arial"/>
          <w:sz w:val="24"/>
          <w:szCs w:val="24"/>
        </w:rPr>
        <w:t xml:space="preserve">the oath </w:t>
      </w:r>
      <w:r w:rsidR="00DA3D04">
        <w:rPr>
          <w:rFonts w:ascii="Arial" w:hAnsi="Arial" w:cs="Arial"/>
          <w:sz w:val="24"/>
          <w:szCs w:val="24"/>
        </w:rPr>
        <w:t xml:space="preserve">to them and </w:t>
      </w:r>
      <w:r w:rsidR="00682A68">
        <w:rPr>
          <w:rFonts w:ascii="Arial" w:hAnsi="Arial" w:cs="Arial"/>
          <w:sz w:val="24"/>
          <w:szCs w:val="24"/>
        </w:rPr>
        <w:t xml:space="preserve">all </w:t>
      </w:r>
      <w:r w:rsidR="00DA3D04">
        <w:rPr>
          <w:rFonts w:ascii="Arial" w:hAnsi="Arial" w:cs="Arial"/>
          <w:sz w:val="24"/>
          <w:szCs w:val="24"/>
        </w:rPr>
        <w:t>said I do.  They also signed the Assessor and Appellant oath sheet.</w:t>
      </w:r>
    </w:p>
    <w:p w14:paraId="468F2287" w14:textId="77777777" w:rsidR="00DA3D04" w:rsidRDefault="00DA3D04" w:rsidP="002A3160">
      <w:pPr>
        <w:rPr>
          <w:rFonts w:ascii="Arial" w:hAnsi="Arial" w:cs="Arial"/>
          <w:sz w:val="24"/>
          <w:szCs w:val="24"/>
        </w:rPr>
      </w:pPr>
    </w:p>
    <w:p w14:paraId="468F2288" w14:textId="513BEE67" w:rsidR="00DA3D04" w:rsidRDefault="008C2F41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C13AD">
        <w:rPr>
          <w:rFonts w:ascii="Arial" w:hAnsi="Arial" w:cs="Arial"/>
          <w:sz w:val="24"/>
          <w:szCs w:val="24"/>
        </w:rPr>
        <w:t xml:space="preserve">lerk </w:t>
      </w:r>
      <w:r w:rsidR="00DA3D04">
        <w:rPr>
          <w:rFonts w:ascii="Arial" w:hAnsi="Arial" w:cs="Arial"/>
          <w:sz w:val="24"/>
          <w:szCs w:val="24"/>
        </w:rPr>
        <w:t>read the oath</w:t>
      </w:r>
      <w:r>
        <w:rPr>
          <w:rFonts w:ascii="Arial" w:hAnsi="Arial" w:cs="Arial"/>
          <w:sz w:val="24"/>
          <w:szCs w:val="24"/>
        </w:rPr>
        <w:t xml:space="preserve"> to</w:t>
      </w:r>
      <w:r w:rsidR="00DA3D04">
        <w:rPr>
          <w:rFonts w:ascii="Arial" w:hAnsi="Arial" w:cs="Arial"/>
          <w:sz w:val="24"/>
          <w:szCs w:val="24"/>
        </w:rPr>
        <w:t xml:space="preserve"> the Board.  All Board members stated I do.  They also signed the Board oath sheet.</w:t>
      </w:r>
    </w:p>
    <w:p w14:paraId="468F2289" w14:textId="77777777" w:rsidR="00DA3D04" w:rsidRDefault="00DA3D04" w:rsidP="002A3160">
      <w:pPr>
        <w:rPr>
          <w:rFonts w:ascii="Arial" w:hAnsi="Arial" w:cs="Arial"/>
          <w:sz w:val="24"/>
          <w:szCs w:val="24"/>
        </w:rPr>
      </w:pPr>
    </w:p>
    <w:p w14:paraId="468F228A" w14:textId="3AF89B63" w:rsidR="00DA3D04" w:rsidRDefault="00DA3D04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3D3D5F">
        <w:rPr>
          <w:rFonts w:ascii="Arial" w:hAnsi="Arial" w:cs="Arial"/>
          <w:sz w:val="24"/>
          <w:szCs w:val="24"/>
        </w:rPr>
        <w:t>Andrew Ohl</w:t>
      </w:r>
      <w:r>
        <w:rPr>
          <w:rFonts w:ascii="Arial" w:hAnsi="Arial" w:cs="Arial"/>
          <w:sz w:val="24"/>
          <w:szCs w:val="24"/>
        </w:rPr>
        <w:t xml:space="preserve"> asked </w:t>
      </w:r>
      <w:r w:rsidR="00590B63">
        <w:rPr>
          <w:rFonts w:ascii="Arial" w:hAnsi="Arial" w:cs="Arial"/>
          <w:sz w:val="24"/>
          <w:szCs w:val="24"/>
        </w:rPr>
        <w:t xml:space="preserve">the Board </w:t>
      </w:r>
      <w:r w:rsidR="00EC726E">
        <w:rPr>
          <w:rFonts w:ascii="Arial" w:hAnsi="Arial" w:cs="Arial"/>
          <w:sz w:val="24"/>
          <w:szCs w:val="24"/>
        </w:rPr>
        <w:t>to disclose any</w:t>
      </w:r>
      <w:r>
        <w:rPr>
          <w:rFonts w:ascii="Arial" w:hAnsi="Arial" w:cs="Arial"/>
          <w:sz w:val="24"/>
          <w:szCs w:val="24"/>
        </w:rPr>
        <w:t xml:space="preserve"> conflicts </w:t>
      </w:r>
      <w:r w:rsidR="00EC726E">
        <w:rPr>
          <w:rFonts w:ascii="Arial" w:hAnsi="Arial" w:cs="Arial"/>
          <w:sz w:val="24"/>
          <w:szCs w:val="24"/>
        </w:rPr>
        <w:t xml:space="preserve">of interest that </w:t>
      </w:r>
      <w:r w:rsidR="00D46CD0">
        <w:rPr>
          <w:rFonts w:ascii="Arial" w:hAnsi="Arial" w:cs="Arial"/>
          <w:sz w:val="24"/>
          <w:szCs w:val="24"/>
        </w:rPr>
        <w:t>they might recuse themselves</w:t>
      </w:r>
      <w:r w:rsidR="005228B9">
        <w:rPr>
          <w:rFonts w:ascii="Arial" w:hAnsi="Arial" w:cs="Arial"/>
          <w:sz w:val="24"/>
          <w:szCs w:val="24"/>
        </w:rPr>
        <w:t xml:space="preserve">. </w:t>
      </w:r>
    </w:p>
    <w:p w14:paraId="468F228B" w14:textId="77777777" w:rsidR="00DA3D04" w:rsidRDefault="00DA3D04" w:rsidP="002A3160">
      <w:pPr>
        <w:rPr>
          <w:rFonts w:ascii="Arial" w:hAnsi="Arial" w:cs="Arial"/>
          <w:sz w:val="24"/>
          <w:szCs w:val="24"/>
        </w:rPr>
      </w:pPr>
    </w:p>
    <w:p w14:paraId="39B2E24A" w14:textId="7D54390D" w:rsidR="001E654E" w:rsidRDefault="001E654E" w:rsidP="001E65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Teetor recused himself for the Tax Appeal Hearings as he is marri</w:t>
      </w:r>
      <w:r w:rsidR="0058170A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to the Assessor.</w:t>
      </w:r>
    </w:p>
    <w:p w14:paraId="7B063F2F" w14:textId="77777777" w:rsidR="001E654E" w:rsidRDefault="001E654E" w:rsidP="002A3160">
      <w:pPr>
        <w:rPr>
          <w:rFonts w:ascii="Arial" w:hAnsi="Arial" w:cs="Arial"/>
          <w:sz w:val="24"/>
          <w:szCs w:val="24"/>
        </w:rPr>
      </w:pPr>
    </w:p>
    <w:p w14:paraId="03C9D723" w14:textId="77777777" w:rsidR="00580A89" w:rsidRDefault="00A70EA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Andrew Ohl </w:t>
      </w:r>
      <w:r w:rsidR="00E9711C">
        <w:rPr>
          <w:rFonts w:ascii="Arial" w:hAnsi="Arial" w:cs="Arial"/>
          <w:sz w:val="24"/>
          <w:szCs w:val="24"/>
        </w:rPr>
        <w:t xml:space="preserve">stated that the Assessor </w:t>
      </w:r>
      <w:r w:rsidR="00511147">
        <w:rPr>
          <w:rFonts w:ascii="Arial" w:hAnsi="Arial" w:cs="Arial"/>
          <w:sz w:val="24"/>
          <w:szCs w:val="24"/>
        </w:rPr>
        <w:t xml:space="preserve">has 15 minutes or less to </w:t>
      </w:r>
      <w:r w:rsidR="007415A7">
        <w:rPr>
          <w:rFonts w:ascii="Arial" w:hAnsi="Arial" w:cs="Arial"/>
          <w:sz w:val="24"/>
          <w:szCs w:val="24"/>
        </w:rPr>
        <w:t xml:space="preserve">give her information on the property, the Appellant </w:t>
      </w:r>
      <w:r w:rsidR="0082723B">
        <w:rPr>
          <w:rFonts w:ascii="Arial" w:hAnsi="Arial" w:cs="Arial"/>
          <w:sz w:val="24"/>
          <w:szCs w:val="24"/>
        </w:rPr>
        <w:t>has 15 minutes or less to</w:t>
      </w:r>
      <w:r w:rsidR="002E32FE">
        <w:rPr>
          <w:rFonts w:ascii="Arial" w:hAnsi="Arial" w:cs="Arial"/>
          <w:sz w:val="24"/>
          <w:szCs w:val="24"/>
        </w:rPr>
        <w:t xml:space="preserve"> give her information</w:t>
      </w:r>
      <w:r w:rsidR="0082723B">
        <w:rPr>
          <w:rFonts w:ascii="Arial" w:hAnsi="Arial" w:cs="Arial"/>
          <w:sz w:val="24"/>
          <w:szCs w:val="24"/>
        </w:rPr>
        <w:t xml:space="preserve"> the</w:t>
      </w:r>
      <w:r w:rsidR="002B28A4">
        <w:rPr>
          <w:rFonts w:ascii="Arial" w:hAnsi="Arial" w:cs="Arial"/>
          <w:sz w:val="24"/>
          <w:szCs w:val="24"/>
        </w:rPr>
        <w:t>n the Assessor can reply.</w:t>
      </w:r>
    </w:p>
    <w:p w14:paraId="036323D4" w14:textId="77777777" w:rsidR="00580A89" w:rsidRDefault="00580A89" w:rsidP="002A3160">
      <w:pPr>
        <w:rPr>
          <w:rFonts w:ascii="Arial" w:hAnsi="Arial" w:cs="Arial"/>
          <w:sz w:val="24"/>
          <w:szCs w:val="24"/>
        </w:rPr>
      </w:pPr>
    </w:p>
    <w:p w14:paraId="468F228C" w14:textId="43555698" w:rsidR="00DA3D04" w:rsidRDefault="00580A8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Andrew Ohl </w:t>
      </w:r>
      <w:r w:rsidR="00DA3D04">
        <w:rPr>
          <w:rFonts w:ascii="Arial" w:hAnsi="Arial" w:cs="Arial"/>
          <w:sz w:val="24"/>
          <w:szCs w:val="24"/>
        </w:rPr>
        <w:t>asked the Assessor Mary Jo Teetor to introduce the property</w:t>
      </w:r>
      <w:r w:rsidR="00E74FA9">
        <w:rPr>
          <w:rFonts w:ascii="Arial" w:hAnsi="Arial" w:cs="Arial"/>
          <w:sz w:val="24"/>
          <w:szCs w:val="24"/>
        </w:rPr>
        <w:t>.</w:t>
      </w:r>
    </w:p>
    <w:p w14:paraId="468F228D" w14:textId="77777777" w:rsidR="00651029" w:rsidRDefault="00651029" w:rsidP="00651029">
      <w:pPr>
        <w:rPr>
          <w:rFonts w:ascii="Arial" w:hAnsi="Arial" w:cs="Arial"/>
          <w:sz w:val="24"/>
          <w:szCs w:val="24"/>
        </w:rPr>
      </w:pPr>
    </w:p>
    <w:p w14:paraId="468F228E" w14:textId="77777777" w:rsidR="003B47EF" w:rsidRDefault="0065102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 Mary Jo Teetor handed out her information to each Board Member and Appellant.</w:t>
      </w:r>
    </w:p>
    <w:p w14:paraId="468F228F" w14:textId="77777777" w:rsidR="00DA3D04" w:rsidRDefault="00DA3D04" w:rsidP="002A3160">
      <w:pPr>
        <w:rPr>
          <w:rFonts w:ascii="Arial" w:hAnsi="Arial" w:cs="Arial"/>
          <w:sz w:val="24"/>
          <w:szCs w:val="24"/>
        </w:rPr>
      </w:pPr>
    </w:p>
    <w:p w14:paraId="468F2290" w14:textId="77777777" w:rsidR="004821AE" w:rsidRDefault="004821AE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Clerk Betsy Wescott handed out the information for the appeal out to all Board Members, Appellant, and Assessor.</w:t>
      </w:r>
    </w:p>
    <w:p w14:paraId="468F2291" w14:textId="77777777" w:rsidR="004821AE" w:rsidRDefault="004821AE" w:rsidP="002A3160">
      <w:pPr>
        <w:rPr>
          <w:rFonts w:ascii="Arial" w:hAnsi="Arial" w:cs="Arial"/>
          <w:sz w:val="24"/>
          <w:szCs w:val="24"/>
        </w:rPr>
      </w:pPr>
    </w:p>
    <w:p w14:paraId="468F2292" w14:textId="77777777" w:rsidR="002B1780" w:rsidRDefault="0065102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 Mary Jo Teetor went over the information she handed out to everyone.</w:t>
      </w:r>
    </w:p>
    <w:p w14:paraId="468F2293" w14:textId="77777777" w:rsidR="00651029" w:rsidRDefault="00651029" w:rsidP="002A3160">
      <w:pPr>
        <w:rPr>
          <w:rFonts w:ascii="Arial" w:hAnsi="Arial" w:cs="Arial"/>
          <w:sz w:val="24"/>
          <w:szCs w:val="24"/>
        </w:rPr>
      </w:pPr>
    </w:p>
    <w:p w14:paraId="468F2294" w14:textId="36BB79A2" w:rsidR="00651029" w:rsidRDefault="0065102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Appellant </w:t>
      </w:r>
      <w:r w:rsidR="0041265F">
        <w:rPr>
          <w:rFonts w:ascii="Arial" w:hAnsi="Arial" w:cs="Arial"/>
          <w:sz w:val="24"/>
          <w:szCs w:val="24"/>
        </w:rPr>
        <w:t>Nicole Bower stated that she was allowing Attorney Tracee Oakman Rupe to represent</w:t>
      </w:r>
      <w:r w:rsidR="005B5F07">
        <w:rPr>
          <w:rFonts w:ascii="Arial" w:hAnsi="Arial" w:cs="Arial"/>
          <w:sz w:val="24"/>
          <w:szCs w:val="24"/>
        </w:rPr>
        <w:t xml:space="preserve"> her.  </w:t>
      </w:r>
    </w:p>
    <w:p w14:paraId="0DD51456" w14:textId="77777777" w:rsidR="00A13C81" w:rsidRDefault="00A13C81" w:rsidP="002A3160">
      <w:pPr>
        <w:rPr>
          <w:rFonts w:ascii="Arial" w:hAnsi="Arial" w:cs="Arial"/>
          <w:sz w:val="24"/>
          <w:szCs w:val="24"/>
        </w:rPr>
      </w:pPr>
    </w:p>
    <w:p w14:paraId="5658A711" w14:textId="791EDFFD" w:rsidR="00A13C81" w:rsidRDefault="00A13C81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Attorney Tracee Oakman Rupe stated that Richard Rupe was her </w:t>
      </w:r>
      <w:r w:rsidR="00242377">
        <w:rPr>
          <w:rFonts w:ascii="Arial" w:hAnsi="Arial" w:cs="Arial"/>
          <w:sz w:val="24"/>
          <w:szCs w:val="24"/>
        </w:rPr>
        <w:t>brother-in-law</w:t>
      </w:r>
      <w:r>
        <w:rPr>
          <w:rFonts w:ascii="Arial" w:hAnsi="Arial" w:cs="Arial"/>
          <w:sz w:val="24"/>
          <w:szCs w:val="24"/>
        </w:rPr>
        <w:t xml:space="preserve"> and wasn’t sure it that was a conflict</w:t>
      </w:r>
      <w:r w:rsidR="00081BB6">
        <w:rPr>
          <w:rFonts w:ascii="Arial" w:hAnsi="Arial" w:cs="Arial"/>
          <w:sz w:val="24"/>
          <w:szCs w:val="24"/>
        </w:rPr>
        <w:t xml:space="preserve">.  Richard Rupe stated he didn’t have a conflict.  Attorney </w:t>
      </w:r>
      <w:r w:rsidR="007B666D">
        <w:rPr>
          <w:rFonts w:ascii="Arial" w:hAnsi="Arial" w:cs="Arial"/>
          <w:sz w:val="24"/>
          <w:szCs w:val="24"/>
        </w:rPr>
        <w:t xml:space="preserve">Tracee Oakman </w:t>
      </w:r>
      <w:r w:rsidR="00081BB6">
        <w:rPr>
          <w:rFonts w:ascii="Arial" w:hAnsi="Arial" w:cs="Arial"/>
          <w:sz w:val="24"/>
          <w:szCs w:val="24"/>
        </w:rPr>
        <w:t xml:space="preserve">Rupe </w:t>
      </w:r>
      <w:r w:rsidR="008D5887">
        <w:rPr>
          <w:rFonts w:ascii="Arial" w:hAnsi="Arial" w:cs="Arial"/>
          <w:sz w:val="24"/>
          <w:szCs w:val="24"/>
        </w:rPr>
        <w:t>stated she</w:t>
      </w:r>
      <w:r w:rsidR="00081BB6">
        <w:rPr>
          <w:rFonts w:ascii="Arial" w:hAnsi="Arial" w:cs="Arial"/>
          <w:sz w:val="24"/>
          <w:szCs w:val="24"/>
        </w:rPr>
        <w:t xml:space="preserve"> </w:t>
      </w:r>
      <w:r w:rsidR="00242377">
        <w:rPr>
          <w:rFonts w:ascii="Arial" w:hAnsi="Arial" w:cs="Arial"/>
          <w:sz w:val="24"/>
          <w:szCs w:val="24"/>
        </w:rPr>
        <w:t>just wanted it to be far for her client.</w:t>
      </w:r>
    </w:p>
    <w:p w14:paraId="40476747" w14:textId="77777777" w:rsidR="008D5887" w:rsidRDefault="008D5887" w:rsidP="002A3160">
      <w:pPr>
        <w:rPr>
          <w:rFonts w:ascii="Arial" w:hAnsi="Arial" w:cs="Arial"/>
          <w:sz w:val="24"/>
          <w:szCs w:val="24"/>
        </w:rPr>
      </w:pPr>
    </w:p>
    <w:p w14:paraId="755C7748" w14:textId="23EBDA05" w:rsidR="008D5887" w:rsidRDefault="008D5887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decided </w:t>
      </w:r>
      <w:r w:rsidR="00F87085">
        <w:rPr>
          <w:rFonts w:ascii="Arial" w:hAnsi="Arial" w:cs="Arial"/>
          <w:sz w:val="24"/>
          <w:szCs w:val="24"/>
        </w:rPr>
        <w:t>that Richard should recuse himself.</w:t>
      </w:r>
      <w:r w:rsidR="00273C8F">
        <w:rPr>
          <w:rFonts w:ascii="Arial" w:hAnsi="Arial" w:cs="Arial"/>
          <w:sz w:val="24"/>
          <w:szCs w:val="24"/>
        </w:rPr>
        <w:t xml:space="preserve"> Richard agreed</w:t>
      </w:r>
      <w:r w:rsidR="00B0038A">
        <w:rPr>
          <w:rFonts w:ascii="Arial" w:hAnsi="Arial" w:cs="Arial"/>
          <w:sz w:val="24"/>
          <w:szCs w:val="24"/>
        </w:rPr>
        <w:t>.</w:t>
      </w:r>
    </w:p>
    <w:p w14:paraId="468F2295" w14:textId="77777777" w:rsidR="003C2C9E" w:rsidRDefault="003C2C9E" w:rsidP="002A3160">
      <w:pPr>
        <w:rPr>
          <w:rFonts w:ascii="Arial" w:hAnsi="Arial" w:cs="Arial"/>
          <w:sz w:val="24"/>
          <w:szCs w:val="24"/>
        </w:rPr>
      </w:pPr>
    </w:p>
    <w:p w14:paraId="6C9F4CB4" w14:textId="3C33C773" w:rsidR="00B0038A" w:rsidRDefault="008D01CE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Attorney </w:t>
      </w:r>
      <w:r w:rsidR="007B666D">
        <w:rPr>
          <w:rFonts w:ascii="Arial" w:hAnsi="Arial" w:cs="Arial"/>
          <w:sz w:val="24"/>
          <w:szCs w:val="24"/>
        </w:rPr>
        <w:t>Tracee Oakman Rupe handed out</w:t>
      </w:r>
      <w:r w:rsidR="004B664A">
        <w:rPr>
          <w:rFonts w:ascii="Arial" w:hAnsi="Arial" w:cs="Arial"/>
          <w:sz w:val="24"/>
          <w:szCs w:val="24"/>
        </w:rPr>
        <w:t xml:space="preserve"> several exhibits</w:t>
      </w:r>
      <w:r w:rsidR="00851AA8">
        <w:rPr>
          <w:rFonts w:ascii="Arial" w:hAnsi="Arial" w:cs="Arial"/>
          <w:sz w:val="24"/>
          <w:szCs w:val="24"/>
        </w:rPr>
        <w:t xml:space="preserve"> </w:t>
      </w:r>
      <w:r w:rsidR="007E6681">
        <w:rPr>
          <w:rFonts w:ascii="Arial" w:hAnsi="Arial" w:cs="Arial"/>
          <w:sz w:val="24"/>
          <w:szCs w:val="24"/>
        </w:rPr>
        <w:t xml:space="preserve">and went over each one </w:t>
      </w:r>
      <w:r w:rsidR="00C14D85">
        <w:rPr>
          <w:rFonts w:ascii="Arial" w:hAnsi="Arial" w:cs="Arial"/>
          <w:sz w:val="24"/>
          <w:szCs w:val="24"/>
        </w:rPr>
        <w:t>as she handed them out</w:t>
      </w:r>
      <w:r w:rsidR="0039752F">
        <w:rPr>
          <w:rFonts w:ascii="Arial" w:hAnsi="Arial" w:cs="Arial"/>
          <w:sz w:val="24"/>
          <w:szCs w:val="24"/>
        </w:rPr>
        <w:t xml:space="preserve"> t</w:t>
      </w:r>
      <w:r w:rsidR="00851AA8">
        <w:rPr>
          <w:rFonts w:ascii="Arial" w:hAnsi="Arial" w:cs="Arial"/>
          <w:sz w:val="24"/>
          <w:szCs w:val="24"/>
        </w:rPr>
        <w:t>o the Board and Assessor</w:t>
      </w:r>
      <w:r w:rsidR="0039752F">
        <w:rPr>
          <w:rFonts w:ascii="Arial" w:hAnsi="Arial" w:cs="Arial"/>
          <w:sz w:val="24"/>
          <w:szCs w:val="24"/>
        </w:rPr>
        <w:t xml:space="preserve"> regarding the property</w:t>
      </w:r>
      <w:r w:rsidR="00500EFE">
        <w:rPr>
          <w:rFonts w:ascii="Arial" w:hAnsi="Arial" w:cs="Arial"/>
          <w:sz w:val="24"/>
          <w:szCs w:val="24"/>
        </w:rPr>
        <w:t>.</w:t>
      </w:r>
    </w:p>
    <w:p w14:paraId="2FB1289C" w14:textId="77777777" w:rsidR="00851AA8" w:rsidRDefault="00851AA8" w:rsidP="002A3160">
      <w:pPr>
        <w:rPr>
          <w:rFonts w:ascii="Arial" w:hAnsi="Arial" w:cs="Arial"/>
          <w:sz w:val="24"/>
          <w:szCs w:val="24"/>
        </w:rPr>
      </w:pPr>
    </w:p>
    <w:p w14:paraId="61277D12" w14:textId="524B4D45" w:rsidR="00500EFE" w:rsidRDefault="00AD217F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Assessor Mary Jo Teetor responded </w:t>
      </w:r>
      <w:r w:rsidR="0027286F">
        <w:rPr>
          <w:rFonts w:ascii="Arial" w:hAnsi="Arial" w:cs="Arial"/>
          <w:sz w:val="24"/>
          <w:szCs w:val="24"/>
        </w:rPr>
        <w:t>to the Appellant’s information</w:t>
      </w:r>
      <w:r w:rsidR="00A71013">
        <w:rPr>
          <w:rFonts w:ascii="Arial" w:hAnsi="Arial" w:cs="Arial"/>
          <w:sz w:val="24"/>
          <w:szCs w:val="24"/>
        </w:rPr>
        <w:t xml:space="preserve"> stating that nothing </w:t>
      </w:r>
      <w:r w:rsidR="00EE794E">
        <w:rPr>
          <w:rFonts w:ascii="Arial" w:hAnsi="Arial" w:cs="Arial"/>
          <w:sz w:val="24"/>
          <w:szCs w:val="24"/>
        </w:rPr>
        <w:t xml:space="preserve">changed except </w:t>
      </w:r>
      <w:r w:rsidR="00BE51A5">
        <w:rPr>
          <w:rFonts w:ascii="Arial" w:hAnsi="Arial" w:cs="Arial"/>
          <w:sz w:val="24"/>
          <w:szCs w:val="24"/>
        </w:rPr>
        <w:t>for the change of use from school to restaurant.</w:t>
      </w:r>
      <w:r w:rsidR="000D47FF">
        <w:rPr>
          <w:rFonts w:ascii="Arial" w:hAnsi="Arial" w:cs="Arial"/>
          <w:sz w:val="24"/>
          <w:szCs w:val="24"/>
        </w:rPr>
        <w:t xml:space="preserve">  All properties as </w:t>
      </w:r>
      <w:r w:rsidR="00002A9C">
        <w:rPr>
          <w:rFonts w:ascii="Arial" w:hAnsi="Arial" w:cs="Arial"/>
          <w:sz w:val="24"/>
          <w:szCs w:val="24"/>
        </w:rPr>
        <w:t xml:space="preserve">assessed at the same schedule which is from the </w:t>
      </w:r>
      <w:r w:rsidR="00847B43">
        <w:rPr>
          <w:rFonts w:ascii="Arial" w:hAnsi="Arial" w:cs="Arial"/>
          <w:sz w:val="24"/>
          <w:szCs w:val="24"/>
        </w:rPr>
        <w:t>2011 reappraisal.</w:t>
      </w:r>
    </w:p>
    <w:p w14:paraId="29F5CC45" w14:textId="77777777" w:rsidR="005726E9" w:rsidRDefault="005726E9" w:rsidP="002A3160">
      <w:pPr>
        <w:rPr>
          <w:rFonts w:ascii="Arial" w:hAnsi="Arial" w:cs="Arial"/>
          <w:sz w:val="24"/>
          <w:szCs w:val="24"/>
        </w:rPr>
      </w:pPr>
    </w:p>
    <w:p w14:paraId="001EBFED" w14:textId="167CF75A" w:rsidR="005726E9" w:rsidRDefault="005726E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</w:t>
      </w:r>
      <w:r w:rsidR="0083410A">
        <w:rPr>
          <w:rFonts w:ascii="Arial" w:hAnsi="Arial" w:cs="Arial"/>
          <w:sz w:val="24"/>
          <w:szCs w:val="24"/>
        </w:rPr>
        <w:t xml:space="preserve">orney Tracee Oakman Rupe stated that </w:t>
      </w:r>
      <w:r w:rsidR="00311E97">
        <w:rPr>
          <w:rFonts w:ascii="Arial" w:hAnsi="Arial" w:cs="Arial"/>
          <w:sz w:val="24"/>
          <w:szCs w:val="24"/>
        </w:rPr>
        <w:t xml:space="preserve">there was one inaccurate </w:t>
      </w:r>
      <w:r w:rsidR="00604E73">
        <w:rPr>
          <w:rFonts w:ascii="Arial" w:hAnsi="Arial" w:cs="Arial"/>
          <w:sz w:val="24"/>
          <w:szCs w:val="24"/>
        </w:rPr>
        <w:t xml:space="preserve">piece of information that may have </w:t>
      </w:r>
      <w:r w:rsidR="00B159E9">
        <w:rPr>
          <w:rFonts w:ascii="Arial" w:hAnsi="Arial" w:cs="Arial"/>
          <w:sz w:val="24"/>
          <w:szCs w:val="24"/>
        </w:rPr>
        <w:t xml:space="preserve">caused the problem.  The permit on the property when it was purchased was </w:t>
      </w:r>
      <w:r w:rsidR="00990BEF">
        <w:rPr>
          <w:rFonts w:ascii="Arial" w:hAnsi="Arial" w:cs="Arial"/>
          <w:sz w:val="24"/>
          <w:szCs w:val="24"/>
        </w:rPr>
        <w:t>school and restaurant.  They had students operating a restaurant</w:t>
      </w:r>
      <w:r w:rsidR="00230B03">
        <w:rPr>
          <w:rFonts w:ascii="Arial" w:hAnsi="Arial" w:cs="Arial"/>
          <w:sz w:val="24"/>
          <w:szCs w:val="24"/>
        </w:rPr>
        <w:t xml:space="preserve"> at the building.  When Nicole purchased the property, we filed with the Town a clarification</w:t>
      </w:r>
      <w:r w:rsidR="00962171">
        <w:rPr>
          <w:rFonts w:ascii="Arial" w:hAnsi="Arial" w:cs="Arial"/>
          <w:sz w:val="24"/>
          <w:szCs w:val="24"/>
        </w:rPr>
        <w:t xml:space="preserve"> of the use that it wouldn’t be education and restaurant but just restaurant</w:t>
      </w:r>
      <w:r w:rsidR="00071ADE">
        <w:rPr>
          <w:rFonts w:ascii="Arial" w:hAnsi="Arial" w:cs="Arial"/>
          <w:sz w:val="24"/>
          <w:szCs w:val="24"/>
        </w:rPr>
        <w:t>.  If it was a change of use, it would have had to go before the DRB</w:t>
      </w:r>
      <w:r w:rsidR="00E108B5">
        <w:rPr>
          <w:rFonts w:ascii="Arial" w:hAnsi="Arial" w:cs="Arial"/>
          <w:sz w:val="24"/>
          <w:szCs w:val="24"/>
        </w:rPr>
        <w:t xml:space="preserve"> and didn’t.  They were told by Paul Donaldson </w:t>
      </w:r>
      <w:r w:rsidR="00932BA1">
        <w:rPr>
          <w:rFonts w:ascii="Arial" w:hAnsi="Arial" w:cs="Arial"/>
          <w:sz w:val="24"/>
          <w:szCs w:val="24"/>
        </w:rPr>
        <w:t xml:space="preserve">only needed </w:t>
      </w:r>
      <w:r w:rsidR="00C659E0">
        <w:rPr>
          <w:rFonts w:ascii="Arial" w:hAnsi="Arial" w:cs="Arial"/>
          <w:sz w:val="24"/>
          <w:szCs w:val="24"/>
        </w:rPr>
        <w:t>clarification</w:t>
      </w:r>
      <w:r w:rsidR="001D2C3D">
        <w:rPr>
          <w:rFonts w:ascii="Arial" w:hAnsi="Arial" w:cs="Arial"/>
          <w:sz w:val="24"/>
          <w:szCs w:val="24"/>
        </w:rPr>
        <w:t xml:space="preserve"> of use</w:t>
      </w:r>
      <w:r w:rsidR="005D5E7E">
        <w:rPr>
          <w:rFonts w:ascii="Arial" w:hAnsi="Arial" w:cs="Arial"/>
          <w:sz w:val="24"/>
          <w:szCs w:val="24"/>
        </w:rPr>
        <w:t>.</w:t>
      </w:r>
    </w:p>
    <w:p w14:paraId="68589D5E" w14:textId="77777777" w:rsidR="00851AA8" w:rsidRDefault="00851AA8" w:rsidP="002A3160">
      <w:pPr>
        <w:rPr>
          <w:rFonts w:ascii="Arial" w:hAnsi="Arial" w:cs="Arial"/>
          <w:sz w:val="24"/>
          <w:szCs w:val="24"/>
        </w:rPr>
      </w:pPr>
    </w:p>
    <w:p w14:paraId="4C1823C1" w14:textId="3FE8D871" w:rsidR="003459A8" w:rsidRDefault="0001069A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 Mary Jo Teetor stated that the is was put in as 100% school</w:t>
      </w:r>
      <w:r w:rsidR="00C46D02">
        <w:rPr>
          <w:rFonts w:ascii="Arial" w:hAnsi="Arial" w:cs="Arial"/>
          <w:sz w:val="24"/>
          <w:szCs w:val="24"/>
        </w:rPr>
        <w:t xml:space="preserve"> and is no longer a school</w:t>
      </w:r>
      <w:r w:rsidR="006D30CC">
        <w:rPr>
          <w:rFonts w:ascii="Arial" w:hAnsi="Arial" w:cs="Arial"/>
          <w:sz w:val="24"/>
          <w:szCs w:val="24"/>
        </w:rPr>
        <w:t>.</w:t>
      </w:r>
    </w:p>
    <w:p w14:paraId="1AFABF08" w14:textId="77777777" w:rsidR="006D30CC" w:rsidRDefault="006D30CC" w:rsidP="002A3160">
      <w:pPr>
        <w:rPr>
          <w:rFonts w:ascii="Arial" w:hAnsi="Arial" w:cs="Arial"/>
          <w:sz w:val="24"/>
          <w:szCs w:val="24"/>
        </w:rPr>
      </w:pPr>
    </w:p>
    <w:p w14:paraId="62221D17" w14:textId="77777777" w:rsidR="006D30CC" w:rsidRDefault="006D30CC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Andrew Ohl as the Board if there were any questions.</w:t>
      </w:r>
    </w:p>
    <w:p w14:paraId="3CCF95F0" w14:textId="77777777" w:rsidR="006D30CC" w:rsidRDefault="006D30CC" w:rsidP="002A3160">
      <w:pPr>
        <w:rPr>
          <w:rFonts w:ascii="Arial" w:hAnsi="Arial" w:cs="Arial"/>
          <w:sz w:val="24"/>
          <w:szCs w:val="24"/>
        </w:rPr>
      </w:pPr>
    </w:p>
    <w:p w14:paraId="468F2296" w14:textId="51C2E4C7" w:rsidR="003C2C9E" w:rsidRDefault="003C2C9E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asked questions.</w:t>
      </w:r>
    </w:p>
    <w:p w14:paraId="468F2297" w14:textId="77777777" w:rsidR="003C2C9E" w:rsidRDefault="003C2C9E" w:rsidP="002A3160">
      <w:pPr>
        <w:rPr>
          <w:rFonts w:ascii="Arial" w:hAnsi="Arial" w:cs="Arial"/>
          <w:sz w:val="24"/>
          <w:szCs w:val="24"/>
        </w:rPr>
      </w:pPr>
    </w:p>
    <w:p w14:paraId="468F2298" w14:textId="77777777" w:rsidR="003C2C9E" w:rsidRDefault="003C2C9E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discussion back and forth with the Assessor, Appellants, and Board members.</w:t>
      </w:r>
    </w:p>
    <w:p w14:paraId="468F2299" w14:textId="77777777" w:rsidR="003C2C9E" w:rsidRDefault="003C2C9E" w:rsidP="002A3160">
      <w:pPr>
        <w:rPr>
          <w:rFonts w:ascii="Arial" w:hAnsi="Arial" w:cs="Arial"/>
          <w:sz w:val="24"/>
          <w:szCs w:val="24"/>
        </w:rPr>
      </w:pPr>
    </w:p>
    <w:p w14:paraId="468F229A" w14:textId="7BE645B4" w:rsidR="00397D78" w:rsidRDefault="00015A19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D50EF4">
        <w:rPr>
          <w:rFonts w:ascii="Arial" w:hAnsi="Arial" w:cs="Arial"/>
          <w:sz w:val="24"/>
          <w:szCs w:val="24"/>
        </w:rPr>
        <w:t>Andrew Ohl</w:t>
      </w:r>
      <w:r>
        <w:rPr>
          <w:rFonts w:ascii="Arial" w:hAnsi="Arial" w:cs="Arial"/>
          <w:sz w:val="24"/>
          <w:szCs w:val="24"/>
        </w:rPr>
        <w:t xml:space="preserve"> </w:t>
      </w:r>
      <w:r w:rsidR="001A1B07">
        <w:rPr>
          <w:rFonts w:ascii="Arial" w:hAnsi="Arial" w:cs="Arial"/>
          <w:sz w:val="24"/>
          <w:szCs w:val="24"/>
        </w:rPr>
        <w:t xml:space="preserve">stated </w:t>
      </w:r>
      <w:r w:rsidR="00AB281C">
        <w:rPr>
          <w:rFonts w:ascii="Arial" w:hAnsi="Arial" w:cs="Arial"/>
          <w:sz w:val="24"/>
          <w:szCs w:val="24"/>
        </w:rPr>
        <w:t>needed</w:t>
      </w:r>
      <w:r w:rsidR="001A1B07">
        <w:rPr>
          <w:rFonts w:ascii="Arial" w:hAnsi="Arial" w:cs="Arial"/>
          <w:sz w:val="24"/>
          <w:szCs w:val="24"/>
        </w:rPr>
        <w:t xml:space="preserve"> t</w:t>
      </w:r>
      <w:r w:rsidR="00A40715">
        <w:rPr>
          <w:rFonts w:ascii="Arial" w:hAnsi="Arial" w:cs="Arial"/>
          <w:sz w:val="24"/>
          <w:szCs w:val="24"/>
        </w:rPr>
        <w:t>o complete an inspection of the property.  There will need to be 3 volunteers on the inspection committee</w:t>
      </w:r>
      <w:r w:rsidR="00AE0089">
        <w:rPr>
          <w:rFonts w:ascii="Arial" w:hAnsi="Arial" w:cs="Arial"/>
          <w:sz w:val="24"/>
          <w:szCs w:val="24"/>
        </w:rPr>
        <w:t xml:space="preserve"> and will need to inspect the interior and exterior</w:t>
      </w:r>
      <w:r w:rsidR="005F62C0">
        <w:rPr>
          <w:rFonts w:ascii="Arial" w:hAnsi="Arial" w:cs="Arial"/>
          <w:sz w:val="24"/>
          <w:szCs w:val="24"/>
        </w:rPr>
        <w:t xml:space="preserve">.  Do I have any volunteers.  </w:t>
      </w:r>
      <w:r w:rsidR="002E7050">
        <w:rPr>
          <w:rFonts w:ascii="Arial" w:hAnsi="Arial" w:cs="Arial"/>
          <w:sz w:val="24"/>
          <w:szCs w:val="24"/>
        </w:rPr>
        <w:t>Inspection committee will be Sheryl Porrier, Valerie Broughton, and Eric H</w:t>
      </w:r>
      <w:r w:rsidR="008619BD">
        <w:rPr>
          <w:rFonts w:ascii="Arial" w:hAnsi="Arial" w:cs="Arial"/>
          <w:sz w:val="24"/>
          <w:szCs w:val="24"/>
        </w:rPr>
        <w:t>ier</w:t>
      </w:r>
      <w:r w:rsidR="00262F91">
        <w:rPr>
          <w:rFonts w:ascii="Arial" w:hAnsi="Arial" w:cs="Arial"/>
          <w:sz w:val="24"/>
          <w:szCs w:val="24"/>
        </w:rPr>
        <w:t>.  Chair Andrew Ohl ask</w:t>
      </w:r>
      <w:r w:rsidR="00191FBF">
        <w:rPr>
          <w:rFonts w:ascii="Arial" w:hAnsi="Arial" w:cs="Arial"/>
          <w:sz w:val="24"/>
          <w:szCs w:val="24"/>
        </w:rPr>
        <w:t>ed</w:t>
      </w:r>
      <w:r w:rsidR="00262F91">
        <w:rPr>
          <w:rFonts w:ascii="Arial" w:hAnsi="Arial" w:cs="Arial"/>
          <w:sz w:val="24"/>
          <w:szCs w:val="24"/>
        </w:rPr>
        <w:t xml:space="preserve"> if </w:t>
      </w:r>
      <w:r>
        <w:rPr>
          <w:rFonts w:ascii="Arial" w:hAnsi="Arial" w:cs="Arial"/>
          <w:sz w:val="24"/>
          <w:szCs w:val="24"/>
        </w:rPr>
        <w:t xml:space="preserve">Assessor Mary Jo Teetor </w:t>
      </w:r>
      <w:r w:rsidR="00191FBF">
        <w:rPr>
          <w:rFonts w:ascii="Arial" w:hAnsi="Arial" w:cs="Arial"/>
          <w:sz w:val="24"/>
          <w:szCs w:val="24"/>
        </w:rPr>
        <w:t xml:space="preserve">could be there as well.  </w:t>
      </w:r>
      <w:r w:rsidR="00397D78">
        <w:rPr>
          <w:rFonts w:ascii="Arial" w:hAnsi="Arial" w:cs="Arial"/>
          <w:sz w:val="24"/>
          <w:szCs w:val="24"/>
        </w:rPr>
        <w:t xml:space="preserve">The inspection </w:t>
      </w:r>
      <w:r w:rsidR="004E3559">
        <w:rPr>
          <w:rFonts w:ascii="Arial" w:hAnsi="Arial" w:cs="Arial"/>
          <w:sz w:val="24"/>
          <w:szCs w:val="24"/>
        </w:rPr>
        <w:t xml:space="preserve">committee </w:t>
      </w:r>
      <w:r w:rsidR="00397D78">
        <w:rPr>
          <w:rFonts w:ascii="Arial" w:hAnsi="Arial" w:cs="Arial"/>
          <w:sz w:val="24"/>
          <w:szCs w:val="24"/>
        </w:rPr>
        <w:t xml:space="preserve">needs to </w:t>
      </w:r>
      <w:r w:rsidR="0067297A">
        <w:rPr>
          <w:rFonts w:ascii="Arial" w:hAnsi="Arial" w:cs="Arial"/>
          <w:sz w:val="24"/>
          <w:szCs w:val="24"/>
        </w:rPr>
        <w:t xml:space="preserve">contact property owner to </w:t>
      </w:r>
      <w:r w:rsidR="004E3559">
        <w:rPr>
          <w:rFonts w:ascii="Arial" w:hAnsi="Arial" w:cs="Arial"/>
          <w:sz w:val="24"/>
          <w:szCs w:val="24"/>
        </w:rPr>
        <w:t>set up a date and time to complete the inspection</w:t>
      </w:r>
      <w:r w:rsidR="00397D78">
        <w:rPr>
          <w:rFonts w:ascii="Arial" w:hAnsi="Arial" w:cs="Arial"/>
          <w:sz w:val="24"/>
          <w:szCs w:val="24"/>
        </w:rPr>
        <w:t xml:space="preserve"> before 30 days as the Board needs to reconvene on or before the 30 days to hear and receive information regarding the inspection</w:t>
      </w:r>
      <w:r w:rsidR="009002CF">
        <w:rPr>
          <w:rFonts w:ascii="Arial" w:hAnsi="Arial" w:cs="Arial"/>
          <w:sz w:val="24"/>
          <w:szCs w:val="24"/>
        </w:rPr>
        <w:t>.</w:t>
      </w:r>
    </w:p>
    <w:p w14:paraId="468F229B" w14:textId="77777777" w:rsidR="001463AA" w:rsidRDefault="001463AA" w:rsidP="002A3160">
      <w:pPr>
        <w:rPr>
          <w:rFonts w:ascii="Arial" w:hAnsi="Arial" w:cs="Arial"/>
          <w:sz w:val="24"/>
          <w:szCs w:val="24"/>
        </w:rPr>
      </w:pPr>
    </w:p>
    <w:p w14:paraId="468F229C" w14:textId="343FBC06" w:rsidR="001463AA" w:rsidRDefault="001463AA" w:rsidP="001463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901DCB">
        <w:rPr>
          <w:rFonts w:ascii="Arial" w:hAnsi="Arial" w:cs="Arial"/>
          <w:sz w:val="24"/>
          <w:szCs w:val="24"/>
        </w:rPr>
        <w:t>Andrew Ohl</w:t>
      </w:r>
      <w:r>
        <w:rPr>
          <w:rFonts w:ascii="Arial" w:hAnsi="Arial" w:cs="Arial"/>
          <w:sz w:val="24"/>
          <w:szCs w:val="24"/>
        </w:rPr>
        <w:t xml:space="preserve"> started the Tax Appeal Hearing for Appellant #2: </w:t>
      </w:r>
      <w:r w:rsidR="00CF6EC1">
        <w:rPr>
          <w:rFonts w:ascii="Arial" w:hAnsi="Arial" w:cs="Arial"/>
          <w:sz w:val="24"/>
          <w:szCs w:val="24"/>
        </w:rPr>
        <w:t>Rooster Real Estate</w:t>
      </w:r>
      <w:r>
        <w:rPr>
          <w:rFonts w:ascii="Arial" w:hAnsi="Arial" w:cs="Arial"/>
          <w:sz w:val="24"/>
          <w:szCs w:val="24"/>
        </w:rPr>
        <w:t>, LLC</w:t>
      </w:r>
      <w:r w:rsidR="00CF6EC1">
        <w:rPr>
          <w:rFonts w:ascii="Arial" w:hAnsi="Arial" w:cs="Arial"/>
          <w:sz w:val="24"/>
          <w:szCs w:val="24"/>
        </w:rPr>
        <w:t>. Owner</w:t>
      </w:r>
      <w:r w:rsidR="008851FA">
        <w:rPr>
          <w:rFonts w:ascii="Arial" w:hAnsi="Arial" w:cs="Arial"/>
          <w:sz w:val="24"/>
          <w:szCs w:val="24"/>
        </w:rPr>
        <w:t xml:space="preserve"> Nicole Bower</w:t>
      </w:r>
      <w:r>
        <w:rPr>
          <w:rFonts w:ascii="Arial" w:hAnsi="Arial" w:cs="Arial"/>
          <w:sz w:val="24"/>
          <w:szCs w:val="24"/>
        </w:rPr>
        <w:t xml:space="preserve"> Parcel #</w:t>
      </w:r>
      <w:r w:rsidR="008851FA">
        <w:rPr>
          <w:rFonts w:ascii="Arial" w:hAnsi="Arial" w:cs="Arial"/>
          <w:sz w:val="24"/>
          <w:szCs w:val="24"/>
        </w:rPr>
        <w:t>272176</w:t>
      </w:r>
      <w:r w:rsidR="00015A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 6:</w:t>
      </w:r>
      <w:r w:rsidR="001D49C5">
        <w:rPr>
          <w:rFonts w:ascii="Arial" w:hAnsi="Arial" w:cs="Arial"/>
          <w:sz w:val="24"/>
          <w:szCs w:val="24"/>
        </w:rPr>
        <w:t>4</w:t>
      </w:r>
      <w:r w:rsidR="00C94A8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pm.   </w:t>
      </w:r>
    </w:p>
    <w:p w14:paraId="468F229D" w14:textId="77777777" w:rsidR="001463AA" w:rsidRDefault="001463AA" w:rsidP="001463AA">
      <w:pPr>
        <w:rPr>
          <w:rFonts w:ascii="Arial" w:hAnsi="Arial" w:cs="Arial"/>
          <w:sz w:val="24"/>
          <w:szCs w:val="24"/>
        </w:rPr>
      </w:pPr>
    </w:p>
    <w:p w14:paraId="035F5BA7" w14:textId="77777777" w:rsidR="007B67AA" w:rsidRDefault="007B67AA" w:rsidP="002A3160">
      <w:pPr>
        <w:rPr>
          <w:rFonts w:ascii="Arial" w:hAnsi="Arial" w:cs="Arial"/>
          <w:sz w:val="24"/>
          <w:szCs w:val="24"/>
        </w:rPr>
      </w:pPr>
    </w:p>
    <w:p w14:paraId="012B90BB" w14:textId="6636FAFC" w:rsidR="007B67AA" w:rsidRDefault="001D2072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Betsy Wescott asked the Board if needed to do the oath</w:t>
      </w:r>
      <w:r w:rsidR="002C7132">
        <w:rPr>
          <w:rFonts w:ascii="Arial" w:hAnsi="Arial" w:cs="Arial"/>
          <w:sz w:val="24"/>
          <w:szCs w:val="24"/>
        </w:rPr>
        <w:t xml:space="preserve"> for the Assessor and Appellant again since they were the same individuals.</w:t>
      </w:r>
    </w:p>
    <w:p w14:paraId="59223DE2" w14:textId="77777777" w:rsidR="0076527C" w:rsidRDefault="0076527C" w:rsidP="002A3160">
      <w:pPr>
        <w:rPr>
          <w:rFonts w:ascii="Arial" w:hAnsi="Arial" w:cs="Arial"/>
          <w:sz w:val="24"/>
          <w:szCs w:val="24"/>
        </w:rPr>
      </w:pPr>
    </w:p>
    <w:p w14:paraId="32C23241" w14:textId="4328903D" w:rsidR="0076527C" w:rsidRDefault="0076527C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Andrew Ohl stated no that didn’t need to be completed again.</w:t>
      </w:r>
    </w:p>
    <w:p w14:paraId="74E5FFFD" w14:textId="77777777" w:rsidR="005E77A1" w:rsidRDefault="005E77A1" w:rsidP="002A3160">
      <w:pPr>
        <w:rPr>
          <w:rFonts w:ascii="Arial" w:hAnsi="Arial" w:cs="Arial"/>
          <w:sz w:val="24"/>
          <w:szCs w:val="24"/>
        </w:rPr>
      </w:pPr>
    </w:p>
    <w:p w14:paraId="0B3ADB57" w14:textId="77777777" w:rsidR="00671EEB" w:rsidRDefault="00671EEB" w:rsidP="00671E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Andrew Ohl asked the Assessor Mary Jo Teetor to introduce the property.</w:t>
      </w:r>
    </w:p>
    <w:p w14:paraId="3EF2FF59" w14:textId="77777777" w:rsidR="00671EEB" w:rsidRDefault="00671EEB" w:rsidP="002A3160">
      <w:pPr>
        <w:rPr>
          <w:rFonts w:ascii="Arial" w:hAnsi="Arial" w:cs="Arial"/>
          <w:sz w:val="24"/>
          <w:szCs w:val="24"/>
        </w:rPr>
      </w:pPr>
    </w:p>
    <w:p w14:paraId="468F22A6" w14:textId="189C4AEC" w:rsidR="004821AE" w:rsidRDefault="005E77A1" w:rsidP="002A31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 Mary Jo Teetor</w:t>
      </w:r>
      <w:r w:rsidR="008746AB">
        <w:rPr>
          <w:rFonts w:ascii="Arial" w:hAnsi="Arial" w:cs="Arial"/>
          <w:sz w:val="24"/>
          <w:szCs w:val="24"/>
        </w:rPr>
        <w:t xml:space="preserve"> handed out information and introduced the property to the Appellant and Board members.</w:t>
      </w:r>
    </w:p>
    <w:p w14:paraId="468F22A7" w14:textId="77777777" w:rsidR="002B1780" w:rsidRDefault="002B1780" w:rsidP="002A3160">
      <w:pPr>
        <w:rPr>
          <w:rFonts w:ascii="Arial" w:hAnsi="Arial" w:cs="Arial"/>
          <w:sz w:val="24"/>
          <w:szCs w:val="24"/>
        </w:rPr>
      </w:pPr>
    </w:p>
    <w:p w14:paraId="468F22A8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Clerk Betsy Wescott handed out the information for the appeal out to all Board Members, Appellant, and Assessor.</w:t>
      </w:r>
    </w:p>
    <w:p w14:paraId="468F22A9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</w:p>
    <w:p w14:paraId="468F22AA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 Mary Jo Teetor went over the information she handed out to everyone.</w:t>
      </w:r>
    </w:p>
    <w:p w14:paraId="468F22AB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</w:p>
    <w:p w14:paraId="468F22AC" w14:textId="70765383" w:rsidR="008746AB" w:rsidRDefault="008746AB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Appellant</w:t>
      </w:r>
      <w:r w:rsidR="00B40847">
        <w:rPr>
          <w:rFonts w:ascii="Arial" w:hAnsi="Arial" w:cs="Arial"/>
          <w:sz w:val="24"/>
          <w:szCs w:val="24"/>
        </w:rPr>
        <w:t>’s</w:t>
      </w:r>
      <w:r>
        <w:rPr>
          <w:rFonts w:ascii="Arial" w:hAnsi="Arial" w:cs="Arial"/>
          <w:sz w:val="24"/>
          <w:szCs w:val="24"/>
        </w:rPr>
        <w:t xml:space="preserve"> </w:t>
      </w:r>
      <w:r w:rsidR="007D5A42">
        <w:rPr>
          <w:rFonts w:ascii="Arial" w:hAnsi="Arial" w:cs="Arial"/>
          <w:sz w:val="24"/>
          <w:szCs w:val="24"/>
        </w:rPr>
        <w:t xml:space="preserve">Attorney Tracee Oakman Rupe </w:t>
      </w:r>
      <w:r w:rsidR="00B40847">
        <w:rPr>
          <w:rFonts w:ascii="Arial" w:hAnsi="Arial" w:cs="Arial"/>
          <w:sz w:val="24"/>
          <w:szCs w:val="24"/>
        </w:rPr>
        <w:t>stated that</w:t>
      </w:r>
      <w:r w:rsidR="00E30C81">
        <w:rPr>
          <w:rFonts w:ascii="Arial" w:hAnsi="Arial" w:cs="Arial"/>
          <w:sz w:val="24"/>
          <w:szCs w:val="24"/>
        </w:rPr>
        <w:t xml:space="preserve"> it is the same argument as the Tasteful Station LLC Property</w:t>
      </w:r>
      <w:r w:rsidR="00044FDF">
        <w:rPr>
          <w:rFonts w:ascii="Arial" w:hAnsi="Arial" w:cs="Arial"/>
          <w:sz w:val="24"/>
          <w:szCs w:val="24"/>
        </w:rPr>
        <w:t>.</w:t>
      </w:r>
    </w:p>
    <w:p w14:paraId="11965281" w14:textId="77777777" w:rsidR="00635604" w:rsidRDefault="00635604" w:rsidP="008746AB">
      <w:pPr>
        <w:rPr>
          <w:rFonts w:ascii="Arial" w:hAnsi="Arial" w:cs="Arial"/>
          <w:sz w:val="24"/>
          <w:szCs w:val="24"/>
        </w:rPr>
      </w:pPr>
    </w:p>
    <w:p w14:paraId="30FE2870" w14:textId="642E7000" w:rsidR="00635604" w:rsidRDefault="00635604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Assessor Mary Jo Teetor </w:t>
      </w:r>
      <w:r w:rsidR="008E4F6D">
        <w:rPr>
          <w:rFonts w:ascii="Arial" w:hAnsi="Arial" w:cs="Arial"/>
          <w:sz w:val="24"/>
          <w:szCs w:val="24"/>
        </w:rPr>
        <w:t xml:space="preserve">responded that the assessment </w:t>
      </w:r>
      <w:r w:rsidR="00C52E3A">
        <w:rPr>
          <w:rFonts w:ascii="Arial" w:hAnsi="Arial" w:cs="Arial"/>
          <w:sz w:val="24"/>
          <w:szCs w:val="24"/>
        </w:rPr>
        <w:t>has been</w:t>
      </w:r>
      <w:r w:rsidR="00195D98">
        <w:rPr>
          <w:rFonts w:ascii="Arial" w:hAnsi="Arial" w:cs="Arial"/>
          <w:sz w:val="24"/>
          <w:szCs w:val="24"/>
        </w:rPr>
        <w:t xml:space="preserve"> the same</w:t>
      </w:r>
      <w:r w:rsidR="00833282">
        <w:rPr>
          <w:rFonts w:ascii="Arial" w:hAnsi="Arial" w:cs="Arial"/>
          <w:sz w:val="24"/>
          <w:szCs w:val="24"/>
        </w:rPr>
        <w:t>, $512,000, since it</w:t>
      </w:r>
      <w:r w:rsidR="007E3C5D">
        <w:rPr>
          <w:rFonts w:ascii="Arial" w:hAnsi="Arial" w:cs="Arial"/>
          <w:sz w:val="24"/>
          <w:szCs w:val="24"/>
        </w:rPr>
        <w:t xml:space="preserve"> was built in 2016.  I did lower the assessed value to $500,000</w:t>
      </w:r>
      <w:r w:rsidR="001A2B5E">
        <w:rPr>
          <w:rFonts w:ascii="Arial" w:hAnsi="Arial" w:cs="Arial"/>
          <w:sz w:val="24"/>
          <w:szCs w:val="24"/>
        </w:rPr>
        <w:t xml:space="preserve"> </w:t>
      </w:r>
      <w:r w:rsidR="0058170A">
        <w:rPr>
          <w:rFonts w:ascii="Arial" w:hAnsi="Arial" w:cs="Arial"/>
          <w:sz w:val="24"/>
          <w:szCs w:val="24"/>
        </w:rPr>
        <w:t xml:space="preserve">after the grievance meeting </w:t>
      </w:r>
      <w:r w:rsidR="001A2B5E">
        <w:rPr>
          <w:rFonts w:ascii="Arial" w:hAnsi="Arial" w:cs="Arial"/>
          <w:sz w:val="24"/>
          <w:szCs w:val="24"/>
        </w:rPr>
        <w:t>due to the water system not being completed.</w:t>
      </w:r>
      <w:r w:rsidR="004B382A">
        <w:rPr>
          <w:rFonts w:ascii="Arial" w:hAnsi="Arial" w:cs="Arial"/>
          <w:sz w:val="24"/>
          <w:szCs w:val="24"/>
        </w:rPr>
        <w:t xml:space="preserve">  </w:t>
      </w:r>
    </w:p>
    <w:p w14:paraId="468F22AD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</w:p>
    <w:p w14:paraId="468F22AE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asked questions.</w:t>
      </w:r>
    </w:p>
    <w:p w14:paraId="468F22AF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</w:p>
    <w:p w14:paraId="468F22B0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discussion back and forth with the Assessor, Appellants, and Board members.</w:t>
      </w:r>
    </w:p>
    <w:p w14:paraId="468F22B1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</w:p>
    <w:p w14:paraId="468F22B2" w14:textId="06DF1758" w:rsidR="008746AB" w:rsidRDefault="008746AB" w:rsidP="00874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700673">
        <w:rPr>
          <w:rFonts w:ascii="Arial" w:hAnsi="Arial" w:cs="Arial"/>
          <w:sz w:val="24"/>
          <w:szCs w:val="24"/>
        </w:rPr>
        <w:t>Andrew Ohl</w:t>
      </w:r>
      <w:r>
        <w:rPr>
          <w:rFonts w:ascii="Arial" w:hAnsi="Arial" w:cs="Arial"/>
          <w:sz w:val="24"/>
          <w:szCs w:val="24"/>
        </w:rPr>
        <w:t xml:space="preserve"> asked for volunteers to be on the Inspection Committee.  </w:t>
      </w:r>
      <w:r w:rsidR="00376D85">
        <w:rPr>
          <w:rFonts w:ascii="Arial" w:hAnsi="Arial" w:cs="Arial"/>
          <w:sz w:val="24"/>
          <w:szCs w:val="24"/>
        </w:rPr>
        <w:t>Sheryl Porrier, Kat</w:t>
      </w:r>
      <w:r>
        <w:rPr>
          <w:rFonts w:ascii="Arial" w:hAnsi="Arial" w:cs="Arial"/>
          <w:sz w:val="24"/>
          <w:szCs w:val="24"/>
        </w:rPr>
        <w:t>hy Hu</w:t>
      </w:r>
      <w:r w:rsidR="00376D8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son, and </w:t>
      </w:r>
      <w:r w:rsidR="000A488C">
        <w:rPr>
          <w:rFonts w:ascii="Arial" w:hAnsi="Arial" w:cs="Arial"/>
          <w:sz w:val="24"/>
          <w:szCs w:val="24"/>
        </w:rPr>
        <w:t>Dick Gray</w:t>
      </w:r>
      <w:r>
        <w:rPr>
          <w:rFonts w:ascii="Arial" w:hAnsi="Arial" w:cs="Arial"/>
          <w:sz w:val="24"/>
          <w:szCs w:val="24"/>
        </w:rPr>
        <w:t xml:space="preserve"> volunteered to be the Inspection Committee. </w:t>
      </w:r>
      <w:r w:rsidR="00A91F70">
        <w:rPr>
          <w:rFonts w:ascii="Arial" w:hAnsi="Arial" w:cs="Arial"/>
          <w:sz w:val="24"/>
          <w:szCs w:val="24"/>
        </w:rPr>
        <w:t xml:space="preserve"> The inspection committee will reach out to Appellant to set up a date and time to complete the inspection.</w:t>
      </w:r>
      <w:r>
        <w:rPr>
          <w:rFonts w:ascii="Arial" w:hAnsi="Arial" w:cs="Arial"/>
          <w:sz w:val="24"/>
          <w:szCs w:val="24"/>
        </w:rPr>
        <w:t xml:space="preserve"> The inspection needs to be completed </w:t>
      </w:r>
      <w:r w:rsidR="00F45F4C">
        <w:rPr>
          <w:rFonts w:ascii="Arial" w:hAnsi="Arial" w:cs="Arial"/>
          <w:sz w:val="24"/>
          <w:szCs w:val="24"/>
        </w:rPr>
        <w:t>30 days before</w:t>
      </w:r>
      <w:r>
        <w:rPr>
          <w:rFonts w:ascii="Arial" w:hAnsi="Arial" w:cs="Arial"/>
          <w:sz w:val="24"/>
          <w:szCs w:val="24"/>
        </w:rPr>
        <w:t xml:space="preserve"> </w:t>
      </w:r>
      <w:r w:rsidR="00F45F4C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the Board needs to reconvene on or before the 30 days to hear and receive information regarding the inspection. </w:t>
      </w:r>
    </w:p>
    <w:p w14:paraId="468F22B3" w14:textId="77777777" w:rsidR="008746AB" w:rsidRDefault="008746AB" w:rsidP="008746AB">
      <w:pPr>
        <w:rPr>
          <w:rFonts w:ascii="Arial" w:hAnsi="Arial" w:cs="Arial"/>
          <w:sz w:val="24"/>
          <w:szCs w:val="24"/>
        </w:rPr>
      </w:pPr>
    </w:p>
    <w:p w14:paraId="468F22B4" w14:textId="70438CCE" w:rsidR="007647A4" w:rsidRDefault="00B43FF3" w:rsidP="007647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Andrew Ohl stated that we need to recess to </w:t>
      </w:r>
      <w:r w:rsidR="007D3448">
        <w:rPr>
          <w:rFonts w:ascii="Arial" w:hAnsi="Arial" w:cs="Arial"/>
          <w:sz w:val="24"/>
          <w:szCs w:val="24"/>
        </w:rPr>
        <w:t xml:space="preserve">a date and time no more than 30 days from now.   </w:t>
      </w:r>
      <w:r w:rsidR="00C17EDE">
        <w:rPr>
          <w:rFonts w:ascii="Arial" w:hAnsi="Arial" w:cs="Arial"/>
          <w:sz w:val="24"/>
          <w:szCs w:val="24"/>
        </w:rPr>
        <w:t>T</w:t>
      </w:r>
      <w:r w:rsidR="00242E47">
        <w:rPr>
          <w:rFonts w:ascii="Arial" w:hAnsi="Arial" w:cs="Arial"/>
          <w:sz w:val="24"/>
          <w:szCs w:val="24"/>
        </w:rPr>
        <w:t xml:space="preserve">he </w:t>
      </w:r>
      <w:r w:rsidR="005B647B">
        <w:rPr>
          <w:rFonts w:ascii="Arial" w:hAnsi="Arial" w:cs="Arial"/>
          <w:sz w:val="24"/>
          <w:szCs w:val="24"/>
        </w:rPr>
        <w:t>reconvening</w:t>
      </w:r>
      <w:r w:rsidR="00242E47">
        <w:rPr>
          <w:rFonts w:ascii="Arial" w:hAnsi="Arial" w:cs="Arial"/>
          <w:sz w:val="24"/>
          <w:szCs w:val="24"/>
        </w:rPr>
        <w:t xml:space="preserve"> date </w:t>
      </w:r>
      <w:r w:rsidR="005B647B">
        <w:rPr>
          <w:rFonts w:ascii="Arial" w:hAnsi="Arial" w:cs="Arial"/>
          <w:sz w:val="24"/>
          <w:szCs w:val="24"/>
        </w:rPr>
        <w:t>is</w:t>
      </w:r>
      <w:r w:rsidR="00242E47">
        <w:rPr>
          <w:rFonts w:ascii="Arial" w:hAnsi="Arial" w:cs="Arial"/>
          <w:sz w:val="24"/>
          <w:szCs w:val="24"/>
        </w:rPr>
        <w:t xml:space="preserve"> set for August 18, 2025</w:t>
      </w:r>
      <w:r w:rsidR="001A2B5E">
        <w:rPr>
          <w:rFonts w:ascii="Arial" w:hAnsi="Arial" w:cs="Arial"/>
          <w:sz w:val="24"/>
          <w:szCs w:val="24"/>
        </w:rPr>
        <w:t>,</w:t>
      </w:r>
      <w:r w:rsidR="00242E47">
        <w:rPr>
          <w:rFonts w:ascii="Arial" w:hAnsi="Arial" w:cs="Arial"/>
          <w:sz w:val="24"/>
          <w:szCs w:val="24"/>
        </w:rPr>
        <w:t xml:space="preserve"> at 6pm. </w:t>
      </w:r>
    </w:p>
    <w:p w14:paraId="468F22B5" w14:textId="77777777" w:rsidR="00D37253" w:rsidRDefault="00D37253" w:rsidP="007647A4">
      <w:pPr>
        <w:rPr>
          <w:rFonts w:ascii="Arial" w:hAnsi="Arial" w:cs="Arial"/>
          <w:sz w:val="24"/>
          <w:szCs w:val="24"/>
        </w:rPr>
      </w:pPr>
    </w:p>
    <w:p w14:paraId="468F22B6" w14:textId="69237742" w:rsidR="00D37253" w:rsidRDefault="00D37253" w:rsidP="007647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</w:t>
      </w:r>
      <w:r w:rsidR="00702ACF">
        <w:rPr>
          <w:rFonts w:ascii="Arial" w:hAnsi="Arial" w:cs="Arial"/>
          <w:sz w:val="24"/>
          <w:szCs w:val="24"/>
        </w:rPr>
        <w:t>recessed</w:t>
      </w:r>
      <w:r>
        <w:rPr>
          <w:rFonts w:ascii="Arial" w:hAnsi="Arial" w:cs="Arial"/>
          <w:sz w:val="24"/>
          <w:szCs w:val="24"/>
        </w:rPr>
        <w:t xml:space="preserve"> at 7:</w:t>
      </w:r>
      <w:r w:rsidR="00153349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pm</w:t>
      </w:r>
      <w:r w:rsidR="00C72DD9">
        <w:rPr>
          <w:rFonts w:ascii="Arial" w:hAnsi="Arial" w:cs="Arial"/>
          <w:sz w:val="24"/>
          <w:szCs w:val="24"/>
        </w:rPr>
        <w:t xml:space="preserve"> until reconvened on August 18, 2025.</w:t>
      </w:r>
    </w:p>
    <w:p w14:paraId="468F22B7" w14:textId="77777777" w:rsidR="007647A4" w:rsidRDefault="007647A4" w:rsidP="007647A4">
      <w:pPr>
        <w:rPr>
          <w:rFonts w:ascii="Arial" w:hAnsi="Arial" w:cs="Arial"/>
          <w:sz w:val="24"/>
          <w:szCs w:val="24"/>
        </w:rPr>
      </w:pPr>
    </w:p>
    <w:p w14:paraId="468F22B8" w14:textId="77777777" w:rsidR="007647A4" w:rsidRDefault="007647A4" w:rsidP="007647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</w:p>
    <w:p w14:paraId="468F22B9" w14:textId="77777777" w:rsidR="007647A4" w:rsidRDefault="007647A4" w:rsidP="007647A4">
      <w:pPr>
        <w:rPr>
          <w:rFonts w:ascii="Arial" w:hAnsi="Arial" w:cs="Arial"/>
          <w:sz w:val="24"/>
          <w:szCs w:val="24"/>
        </w:rPr>
      </w:pPr>
    </w:p>
    <w:p w14:paraId="468F22BA" w14:textId="77777777" w:rsidR="007647A4" w:rsidRDefault="007647A4" w:rsidP="007647A4">
      <w:pPr>
        <w:rPr>
          <w:rFonts w:ascii="Arial" w:hAnsi="Arial" w:cs="Arial"/>
          <w:sz w:val="24"/>
          <w:szCs w:val="24"/>
        </w:rPr>
      </w:pPr>
    </w:p>
    <w:p w14:paraId="468F22BB" w14:textId="77777777" w:rsidR="007647A4" w:rsidRDefault="007647A4" w:rsidP="007647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Betsy J. Wescott</w:t>
      </w:r>
    </w:p>
    <w:p w14:paraId="468F22BC" w14:textId="77777777" w:rsidR="007647A4" w:rsidRPr="00546597" w:rsidRDefault="007647A4" w:rsidP="007647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Town Clerk</w:t>
      </w:r>
    </w:p>
    <w:sectPr w:rsidR="007647A4" w:rsidRPr="00546597" w:rsidSect="008E5B6F">
      <w:pgSz w:w="12240" w:h="15840" w:code="1"/>
      <w:pgMar w:top="720" w:right="1152" w:bottom="720" w:left="115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CE"/>
    <w:rsid w:val="000013C6"/>
    <w:rsid w:val="00002A9C"/>
    <w:rsid w:val="0001069A"/>
    <w:rsid w:val="00015A19"/>
    <w:rsid w:val="00044FDF"/>
    <w:rsid w:val="00062B7B"/>
    <w:rsid w:val="00063358"/>
    <w:rsid w:val="00064676"/>
    <w:rsid w:val="00070259"/>
    <w:rsid w:val="00071ADE"/>
    <w:rsid w:val="0007248F"/>
    <w:rsid w:val="00081BB6"/>
    <w:rsid w:val="00096D3B"/>
    <w:rsid w:val="000A488C"/>
    <w:rsid w:val="000D1CEF"/>
    <w:rsid w:val="000D47FF"/>
    <w:rsid w:val="000E0739"/>
    <w:rsid w:val="000E66C5"/>
    <w:rsid w:val="001036D4"/>
    <w:rsid w:val="0011297C"/>
    <w:rsid w:val="00113003"/>
    <w:rsid w:val="001463AA"/>
    <w:rsid w:val="00153349"/>
    <w:rsid w:val="00175AD1"/>
    <w:rsid w:val="00180191"/>
    <w:rsid w:val="00180AAF"/>
    <w:rsid w:val="00191FBF"/>
    <w:rsid w:val="00195D98"/>
    <w:rsid w:val="001A1B07"/>
    <w:rsid w:val="001A2B5E"/>
    <w:rsid w:val="001A5566"/>
    <w:rsid w:val="001A56AC"/>
    <w:rsid w:val="001B01F8"/>
    <w:rsid w:val="001C20C4"/>
    <w:rsid w:val="001D2072"/>
    <w:rsid w:val="001D2C3D"/>
    <w:rsid w:val="001D49C5"/>
    <w:rsid w:val="001D7A4D"/>
    <w:rsid w:val="001E159A"/>
    <w:rsid w:val="001E654E"/>
    <w:rsid w:val="002172A4"/>
    <w:rsid w:val="00230B03"/>
    <w:rsid w:val="0023549B"/>
    <w:rsid w:val="002372E3"/>
    <w:rsid w:val="00242377"/>
    <w:rsid w:val="00242E47"/>
    <w:rsid w:val="002613FF"/>
    <w:rsid w:val="00262F91"/>
    <w:rsid w:val="0027286F"/>
    <w:rsid w:val="00273427"/>
    <w:rsid w:val="00273C8F"/>
    <w:rsid w:val="00286848"/>
    <w:rsid w:val="002A3160"/>
    <w:rsid w:val="002B03E6"/>
    <w:rsid w:val="002B1780"/>
    <w:rsid w:val="002B28A4"/>
    <w:rsid w:val="002B2B55"/>
    <w:rsid w:val="002B4534"/>
    <w:rsid w:val="002C7132"/>
    <w:rsid w:val="002D722D"/>
    <w:rsid w:val="002E32FE"/>
    <w:rsid w:val="002E7050"/>
    <w:rsid w:val="002E7D97"/>
    <w:rsid w:val="002F5825"/>
    <w:rsid w:val="0031064A"/>
    <w:rsid w:val="00311A28"/>
    <w:rsid w:val="00311E97"/>
    <w:rsid w:val="0031668B"/>
    <w:rsid w:val="003459A8"/>
    <w:rsid w:val="003666C9"/>
    <w:rsid w:val="00376D85"/>
    <w:rsid w:val="003817BE"/>
    <w:rsid w:val="0039752F"/>
    <w:rsid w:val="00397D78"/>
    <w:rsid w:val="003A2ABB"/>
    <w:rsid w:val="003B47EF"/>
    <w:rsid w:val="003B705C"/>
    <w:rsid w:val="003C1BAE"/>
    <w:rsid w:val="003C2C9E"/>
    <w:rsid w:val="003C4C34"/>
    <w:rsid w:val="003D3D5F"/>
    <w:rsid w:val="003F3430"/>
    <w:rsid w:val="0041265F"/>
    <w:rsid w:val="00434F6D"/>
    <w:rsid w:val="004569E4"/>
    <w:rsid w:val="0046207A"/>
    <w:rsid w:val="004821AE"/>
    <w:rsid w:val="004823CB"/>
    <w:rsid w:val="00486CEC"/>
    <w:rsid w:val="0049674B"/>
    <w:rsid w:val="004974E1"/>
    <w:rsid w:val="004A18CE"/>
    <w:rsid w:val="004B382A"/>
    <w:rsid w:val="004B664A"/>
    <w:rsid w:val="004B6DC2"/>
    <w:rsid w:val="004D254C"/>
    <w:rsid w:val="004E3559"/>
    <w:rsid w:val="004F62D1"/>
    <w:rsid w:val="00500EFE"/>
    <w:rsid w:val="00506C43"/>
    <w:rsid w:val="00511147"/>
    <w:rsid w:val="005228B9"/>
    <w:rsid w:val="00535406"/>
    <w:rsid w:val="00537C57"/>
    <w:rsid w:val="00546597"/>
    <w:rsid w:val="00547376"/>
    <w:rsid w:val="00561124"/>
    <w:rsid w:val="005726E9"/>
    <w:rsid w:val="00576DA7"/>
    <w:rsid w:val="00580A89"/>
    <w:rsid w:val="0058170A"/>
    <w:rsid w:val="00590B63"/>
    <w:rsid w:val="005950B8"/>
    <w:rsid w:val="00596277"/>
    <w:rsid w:val="005A724F"/>
    <w:rsid w:val="005B5F07"/>
    <w:rsid w:val="005B647B"/>
    <w:rsid w:val="005D5E7E"/>
    <w:rsid w:val="005E77A1"/>
    <w:rsid w:val="005F62C0"/>
    <w:rsid w:val="005F74C1"/>
    <w:rsid w:val="00603B50"/>
    <w:rsid w:val="00604E73"/>
    <w:rsid w:val="0060517F"/>
    <w:rsid w:val="00635604"/>
    <w:rsid w:val="00651029"/>
    <w:rsid w:val="00656E12"/>
    <w:rsid w:val="00662EF1"/>
    <w:rsid w:val="00671125"/>
    <w:rsid w:val="00671EEB"/>
    <w:rsid w:val="0067297A"/>
    <w:rsid w:val="00676B80"/>
    <w:rsid w:val="0068009A"/>
    <w:rsid w:val="00682A68"/>
    <w:rsid w:val="00683E6D"/>
    <w:rsid w:val="00693683"/>
    <w:rsid w:val="00696CB2"/>
    <w:rsid w:val="006C0C6D"/>
    <w:rsid w:val="006D30CC"/>
    <w:rsid w:val="006D6667"/>
    <w:rsid w:val="006E510D"/>
    <w:rsid w:val="006E6E35"/>
    <w:rsid w:val="006F560A"/>
    <w:rsid w:val="006F5AD1"/>
    <w:rsid w:val="00700673"/>
    <w:rsid w:val="00702ACF"/>
    <w:rsid w:val="00706969"/>
    <w:rsid w:val="00736B12"/>
    <w:rsid w:val="007415A7"/>
    <w:rsid w:val="00741D9D"/>
    <w:rsid w:val="007442B3"/>
    <w:rsid w:val="00750496"/>
    <w:rsid w:val="00754595"/>
    <w:rsid w:val="00757B4C"/>
    <w:rsid w:val="00762F4D"/>
    <w:rsid w:val="007647A4"/>
    <w:rsid w:val="0076527C"/>
    <w:rsid w:val="00783139"/>
    <w:rsid w:val="007B666D"/>
    <w:rsid w:val="007B67AA"/>
    <w:rsid w:val="007C723F"/>
    <w:rsid w:val="007D3448"/>
    <w:rsid w:val="007D5A42"/>
    <w:rsid w:val="007E13C7"/>
    <w:rsid w:val="007E3C5D"/>
    <w:rsid w:val="007E3F1B"/>
    <w:rsid w:val="007E6681"/>
    <w:rsid w:val="007E721F"/>
    <w:rsid w:val="007F02A3"/>
    <w:rsid w:val="007F2B76"/>
    <w:rsid w:val="007F3491"/>
    <w:rsid w:val="00805694"/>
    <w:rsid w:val="00806EE5"/>
    <w:rsid w:val="00822F5F"/>
    <w:rsid w:val="0082723B"/>
    <w:rsid w:val="00833282"/>
    <w:rsid w:val="0083410A"/>
    <w:rsid w:val="008360F9"/>
    <w:rsid w:val="00847B43"/>
    <w:rsid w:val="00851AA8"/>
    <w:rsid w:val="008619BD"/>
    <w:rsid w:val="008746AB"/>
    <w:rsid w:val="008851FA"/>
    <w:rsid w:val="00892B36"/>
    <w:rsid w:val="008B4633"/>
    <w:rsid w:val="008C2F41"/>
    <w:rsid w:val="008C4472"/>
    <w:rsid w:val="008D01CE"/>
    <w:rsid w:val="008D109D"/>
    <w:rsid w:val="008D5887"/>
    <w:rsid w:val="008E4F6D"/>
    <w:rsid w:val="008E5B6F"/>
    <w:rsid w:val="008F4240"/>
    <w:rsid w:val="009002CF"/>
    <w:rsid w:val="00901DCB"/>
    <w:rsid w:val="0091662C"/>
    <w:rsid w:val="00921851"/>
    <w:rsid w:val="00931554"/>
    <w:rsid w:val="00932BA1"/>
    <w:rsid w:val="00962171"/>
    <w:rsid w:val="00987DDA"/>
    <w:rsid w:val="00990BEF"/>
    <w:rsid w:val="009A2C55"/>
    <w:rsid w:val="009D5A02"/>
    <w:rsid w:val="009E08E0"/>
    <w:rsid w:val="00A13C81"/>
    <w:rsid w:val="00A17CCF"/>
    <w:rsid w:val="00A21267"/>
    <w:rsid w:val="00A40715"/>
    <w:rsid w:val="00A70EA9"/>
    <w:rsid w:val="00A71013"/>
    <w:rsid w:val="00A7325F"/>
    <w:rsid w:val="00A84CFA"/>
    <w:rsid w:val="00A91F70"/>
    <w:rsid w:val="00A94AB4"/>
    <w:rsid w:val="00AB281C"/>
    <w:rsid w:val="00AC108A"/>
    <w:rsid w:val="00AC622F"/>
    <w:rsid w:val="00AD217F"/>
    <w:rsid w:val="00AE0089"/>
    <w:rsid w:val="00AE355D"/>
    <w:rsid w:val="00B0038A"/>
    <w:rsid w:val="00B05E89"/>
    <w:rsid w:val="00B11217"/>
    <w:rsid w:val="00B159E9"/>
    <w:rsid w:val="00B40847"/>
    <w:rsid w:val="00B43FF3"/>
    <w:rsid w:val="00B53D4E"/>
    <w:rsid w:val="00B556C6"/>
    <w:rsid w:val="00B84F18"/>
    <w:rsid w:val="00BA4EC3"/>
    <w:rsid w:val="00BB73B2"/>
    <w:rsid w:val="00BB7E33"/>
    <w:rsid w:val="00BC15DE"/>
    <w:rsid w:val="00BC37F2"/>
    <w:rsid w:val="00BD0841"/>
    <w:rsid w:val="00BD41A5"/>
    <w:rsid w:val="00BE51A5"/>
    <w:rsid w:val="00BF028C"/>
    <w:rsid w:val="00C015E3"/>
    <w:rsid w:val="00C01694"/>
    <w:rsid w:val="00C05BEF"/>
    <w:rsid w:val="00C14D85"/>
    <w:rsid w:val="00C17EDE"/>
    <w:rsid w:val="00C240B1"/>
    <w:rsid w:val="00C26E7D"/>
    <w:rsid w:val="00C46D02"/>
    <w:rsid w:val="00C52E3A"/>
    <w:rsid w:val="00C5550F"/>
    <w:rsid w:val="00C659E0"/>
    <w:rsid w:val="00C6672D"/>
    <w:rsid w:val="00C70ED1"/>
    <w:rsid w:val="00C72DD9"/>
    <w:rsid w:val="00C741F0"/>
    <w:rsid w:val="00C94A8E"/>
    <w:rsid w:val="00C95123"/>
    <w:rsid w:val="00C9717B"/>
    <w:rsid w:val="00CB595E"/>
    <w:rsid w:val="00CD384F"/>
    <w:rsid w:val="00CE5B7E"/>
    <w:rsid w:val="00CF6EC1"/>
    <w:rsid w:val="00D15ED0"/>
    <w:rsid w:val="00D37253"/>
    <w:rsid w:val="00D4178B"/>
    <w:rsid w:val="00D42B3E"/>
    <w:rsid w:val="00D46CD0"/>
    <w:rsid w:val="00D47E66"/>
    <w:rsid w:val="00D50EF4"/>
    <w:rsid w:val="00D70446"/>
    <w:rsid w:val="00D76E5B"/>
    <w:rsid w:val="00D9735A"/>
    <w:rsid w:val="00DA0E07"/>
    <w:rsid w:val="00DA3D04"/>
    <w:rsid w:val="00DA4AA6"/>
    <w:rsid w:val="00DC13AD"/>
    <w:rsid w:val="00DC37AB"/>
    <w:rsid w:val="00DC4EED"/>
    <w:rsid w:val="00DE1BA7"/>
    <w:rsid w:val="00DF7B15"/>
    <w:rsid w:val="00E0782F"/>
    <w:rsid w:val="00E108B5"/>
    <w:rsid w:val="00E10F72"/>
    <w:rsid w:val="00E13829"/>
    <w:rsid w:val="00E174FE"/>
    <w:rsid w:val="00E17C20"/>
    <w:rsid w:val="00E25F74"/>
    <w:rsid w:val="00E30C81"/>
    <w:rsid w:val="00E37A2A"/>
    <w:rsid w:val="00E4401C"/>
    <w:rsid w:val="00E74FA9"/>
    <w:rsid w:val="00E8234F"/>
    <w:rsid w:val="00E9711C"/>
    <w:rsid w:val="00EB75B0"/>
    <w:rsid w:val="00EC346B"/>
    <w:rsid w:val="00EC726E"/>
    <w:rsid w:val="00EE3B47"/>
    <w:rsid w:val="00EE6616"/>
    <w:rsid w:val="00EE794E"/>
    <w:rsid w:val="00F03EED"/>
    <w:rsid w:val="00F235F4"/>
    <w:rsid w:val="00F422F2"/>
    <w:rsid w:val="00F45F4C"/>
    <w:rsid w:val="00F47B92"/>
    <w:rsid w:val="00F50BAA"/>
    <w:rsid w:val="00F6596C"/>
    <w:rsid w:val="00F70133"/>
    <w:rsid w:val="00F87085"/>
    <w:rsid w:val="00F90D55"/>
    <w:rsid w:val="00FC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2273"/>
  <w15:docId w15:val="{D28B4F69-8263-4C23-88FE-AAFFFA1F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B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B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174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rec/share/luGKrXrrhNehm04TpSiZ5V06YNtmE8XD9g1lt3eJgWzpKIb7jZsXyPc8zSMmUJs.GIt_UPkMSE9zt_K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6C8E-153B-4FC0-9582-64691964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Betsy Wescott</cp:lastModifiedBy>
  <cp:revision>197</cp:revision>
  <cp:lastPrinted>2020-09-22T18:04:00Z</cp:lastPrinted>
  <dcterms:created xsi:type="dcterms:W3CDTF">2025-08-19T15:16:00Z</dcterms:created>
  <dcterms:modified xsi:type="dcterms:W3CDTF">2025-08-20T16:28:00Z</dcterms:modified>
</cp:coreProperties>
</file>